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E3D6A" w14:textId="77777777" w:rsidR="00CD432B" w:rsidRPr="00A2582C" w:rsidRDefault="002A4376" w:rsidP="000012B7">
      <w:pPr>
        <w:pStyle w:val="30"/>
        <w:shd w:val="clear" w:color="auto" w:fill="auto"/>
        <w:spacing w:after="0" w:line="240" w:lineRule="auto"/>
        <w:ind w:firstLine="0"/>
        <w:jc w:val="center"/>
        <w:rPr>
          <w:sz w:val="24"/>
          <w:szCs w:val="24"/>
        </w:rPr>
      </w:pPr>
      <w:r w:rsidRPr="00A2582C">
        <w:rPr>
          <w:rStyle w:val="3"/>
          <w:b/>
          <w:bCs/>
          <w:sz w:val="24"/>
          <w:szCs w:val="24"/>
        </w:rPr>
        <w:t>Договор</w:t>
      </w:r>
      <w:r w:rsidR="00BB5213" w:rsidRPr="00A2582C">
        <w:rPr>
          <w:rStyle w:val="3"/>
          <w:b/>
          <w:bCs/>
          <w:sz w:val="24"/>
          <w:szCs w:val="24"/>
        </w:rPr>
        <w:t xml:space="preserve"> №</w:t>
      </w:r>
      <w:r w:rsidR="003F437A" w:rsidRPr="00A2582C">
        <w:rPr>
          <w:rStyle w:val="3"/>
          <w:b/>
          <w:bCs/>
          <w:sz w:val="24"/>
          <w:szCs w:val="24"/>
        </w:rPr>
        <w:t xml:space="preserve"> </w:t>
      </w:r>
      <w:r w:rsidR="00792CBF" w:rsidRPr="00A2582C">
        <w:rPr>
          <w:rStyle w:val="3"/>
          <w:b/>
          <w:bCs/>
          <w:sz w:val="24"/>
          <w:szCs w:val="24"/>
        </w:rPr>
        <w:t>__________</w:t>
      </w:r>
    </w:p>
    <w:p w14:paraId="09F704AC" w14:textId="77777777" w:rsidR="00CD432B" w:rsidRPr="00A2582C" w:rsidRDefault="00CD432B" w:rsidP="000012B7">
      <w:pPr>
        <w:pStyle w:val="20"/>
        <w:shd w:val="clear" w:color="auto" w:fill="auto"/>
        <w:spacing w:before="0" w:after="0" w:line="240" w:lineRule="auto"/>
        <w:rPr>
          <w:rStyle w:val="2"/>
          <w:sz w:val="24"/>
          <w:szCs w:val="24"/>
        </w:rPr>
      </w:pPr>
      <w:r w:rsidRPr="00A2582C">
        <w:rPr>
          <w:rStyle w:val="2"/>
          <w:sz w:val="24"/>
          <w:szCs w:val="24"/>
        </w:rPr>
        <w:t>об оказании ветеринарных услуг</w:t>
      </w:r>
    </w:p>
    <w:p w14:paraId="647AE305" w14:textId="77777777" w:rsidR="003F437A" w:rsidRPr="00A2582C" w:rsidRDefault="003F437A" w:rsidP="000012B7">
      <w:pPr>
        <w:pStyle w:val="20"/>
        <w:shd w:val="clear" w:color="auto" w:fill="auto"/>
        <w:spacing w:before="0" w:after="0" w:line="240" w:lineRule="auto"/>
        <w:rPr>
          <w:sz w:val="18"/>
          <w:szCs w:val="18"/>
        </w:rPr>
      </w:pPr>
    </w:p>
    <w:p w14:paraId="59641AEB" w14:textId="42405C65" w:rsidR="00CD432B" w:rsidRPr="00A2582C" w:rsidRDefault="00F13DFB" w:rsidP="000012B7">
      <w:pPr>
        <w:pStyle w:val="20"/>
        <w:shd w:val="clear" w:color="auto" w:fill="auto"/>
        <w:tabs>
          <w:tab w:val="left" w:pos="7674"/>
          <w:tab w:val="left" w:leader="underscore" w:pos="8150"/>
        </w:tabs>
        <w:spacing w:before="0" w:after="0" w:line="240" w:lineRule="auto"/>
        <w:jc w:val="both"/>
        <w:rPr>
          <w:rStyle w:val="2"/>
          <w:sz w:val="24"/>
          <w:szCs w:val="24"/>
        </w:rPr>
      </w:pPr>
      <w:r w:rsidRPr="00A2582C">
        <w:rPr>
          <w:rStyle w:val="2"/>
          <w:sz w:val="24"/>
          <w:szCs w:val="24"/>
        </w:rPr>
        <w:t xml:space="preserve">г. </w:t>
      </w:r>
      <w:r w:rsidR="00792CBF" w:rsidRPr="00A2582C">
        <w:rPr>
          <w:rStyle w:val="2"/>
          <w:sz w:val="24"/>
          <w:szCs w:val="24"/>
        </w:rPr>
        <w:t>_____</w:t>
      </w:r>
      <w:r w:rsidR="00183747">
        <w:rPr>
          <w:rStyle w:val="2"/>
          <w:sz w:val="24"/>
          <w:szCs w:val="24"/>
        </w:rPr>
        <w:t>_____</w:t>
      </w:r>
      <w:r w:rsidR="00792CBF" w:rsidRPr="00A2582C">
        <w:rPr>
          <w:rStyle w:val="2"/>
          <w:sz w:val="24"/>
          <w:szCs w:val="24"/>
        </w:rPr>
        <w:t>______</w:t>
      </w:r>
      <w:r w:rsidR="00CD432B" w:rsidRPr="00A2582C">
        <w:rPr>
          <w:rStyle w:val="2"/>
          <w:sz w:val="24"/>
          <w:szCs w:val="24"/>
        </w:rPr>
        <w:t xml:space="preserve">     </w:t>
      </w:r>
      <w:r w:rsidR="00792CBF" w:rsidRPr="00A2582C">
        <w:rPr>
          <w:rStyle w:val="2"/>
          <w:sz w:val="24"/>
          <w:szCs w:val="24"/>
        </w:rPr>
        <w:t xml:space="preserve">         </w:t>
      </w:r>
      <w:r w:rsidR="00CD432B" w:rsidRPr="00A2582C">
        <w:rPr>
          <w:rStyle w:val="2"/>
          <w:sz w:val="24"/>
          <w:szCs w:val="24"/>
        </w:rPr>
        <w:t xml:space="preserve">                                         </w:t>
      </w:r>
      <w:r w:rsidR="00083DAD" w:rsidRPr="00A2582C">
        <w:rPr>
          <w:rStyle w:val="2"/>
          <w:sz w:val="24"/>
          <w:szCs w:val="24"/>
        </w:rPr>
        <w:t xml:space="preserve">  </w:t>
      </w:r>
      <w:r w:rsidR="00DB5ABB" w:rsidRPr="00A2582C">
        <w:rPr>
          <w:rStyle w:val="2"/>
          <w:sz w:val="24"/>
          <w:szCs w:val="24"/>
        </w:rPr>
        <w:t xml:space="preserve">         </w:t>
      </w:r>
      <w:r w:rsidR="0071090D" w:rsidRPr="00A2582C">
        <w:rPr>
          <w:rStyle w:val="2"/>
          <w:sz w:val="24"/>
          <w:szCs w:val="24"/>
        </w:rPr>
        <w:t xml:space="preserve">                          </w:t>
      </w:r>
      <w:r w:rsidR="00183747">
        <w:rPr>
          <w:rStyle w:val="2"/>
          <w:sz w:val="24"/>
          <w:szCs w:val="24"/>
        </w:rPr>
        <w:t xml:space="preserve">  </w:t>
      </w:r>
      <w:r w:rsidR="0071090D" w:rsidRPr="00A2582C">
        <w:rPr>
          <w:rStyle w:val="2"/>
          <w:sz w:val="24"/>
          <w:szCs w:val="24"/>
        </w:rPr>
        <w:t xml:space="preserve">    </w:t>
      </w:r>
      <w:r w:rsidR="00183747">
        <w:rPr>
          <w:rStyle w:val="2"/>
          <w:sz w:val="24"/>
          <w:szCs w:val="24"/>
        </w:rPr>
        <w:t>__</w:t>
      </w:r>
      <w:r w:rsidR="00792CBF" w:rsidRPr="00A2582C">
        <w:rPr>
          <w:rStyle w:val="2"/>
          <w:sz w:val="24"/>
          <w:szCs w:val="24"/>
        </w:rPr>
        <w:t>_________</w:t>
      </w:r>
      <w:r w:rsidR="00BB5213" w:rsidRPr="00A2582C">
        <w:rPr>
          <w:rStyle w:val="2"/>
          <w:sz w:val="24"/>
          <w:szCs w:val="24"/>
        </w:rPr>
        <w:t>20</w:t>
      </w:r>
      <w:r w:rsidR="00CC415D">
        <w:rPr>
          <w:rStyle w:val="2"/>
          <w:sz w:val="24"/>
          <w:szCs w:val="24"/>
        </w:rPr>
        <w:t>_</w:t>
      </w:r>
      <w:r w:rsidR="00C6216B" w:rsidRPr="00A2582C">
        <w:rPr>
          <w:rStyle w:val="2"/>
          <w:sz w:val="24"/>
          <w:szCs w:val="24"/>
        </w:rPr>
        <w:t xml:space="preserve">__ </w:t>
      </w:r>
      <w:r w:rsidR="00F849E0" w:rsidRPr="00A2582C">
        <w:rPr>
          <w:rStyle w:val="2"/>
          <w:sz w:val="24"/>
          <w:szCs w:val="24"/>
        </w:rPr>
        <w:t>г.</w:t>
      </w:r>
      <w:r w:rsidR="00D44F96" w:rsidRPr="00A2582C">
        <w:rPr>
          <w:rStyle w:val="2"/>
          <w:sz w:val="24"/>
          <w:szCs w:val="24"/>
        </w:rPr>
        <w:t xml:space="preserve"> </w:t>
      </w:r>
    </w:p>
    <w:p w14:paraId="70699CFC" w14:textId="40FE5EEF" w:rsidR="00732D2C" w:rsidRPr="00A2582C" w:rsidRDefault="00183747" w:rsidP="000012B7">
      <w:pPr>
        <w:pStyle w:val="20"/>
        <w:shd w:val="clear" w:color="auto" w:fill="auto"/>
        <w:tabs>
          <w:tab w:val="left" w:pos="7674"/>
          <w:tab w:val="left" w:leader="underscore" w:pos="8150"/>
        </w:tabs>
        <w:spacing w:before="0" w:after="0" w:line="240" w:lineRule="auto"/>
        <w:jc w:val="both"/>
        <w:rPr>
          <w:sz w:val="18"/>
          <w:szCs w:val="18"/>
        </w:rPr>
      </w:pPr>
      <w:r>
        <w:rPr>
          <w:sz w:val="18"/>
          <w:szCs w:val="18"/>
        </w:rPr>
        <w:t xml:space="preserve"> </w:t>
      </w:r>
    </w:p>
    <w:p w14:paraId="0CF091A9" w14:textId="31DB04E8" w:rsidR="00AB2669" w:rsidRDefault="00CD432B" w:rsidP="00DD2639">
      <w:pPr>
        <w:pStyle w:val="20"/>
        <w:spacing w:before="0" w:after="0" w:line="240" w:lineRule="auto"/>
        <w:ind w:firstLine="708"/>
        <w:jc w:val="both"/>
        <w:rPr>
          <w:rStyle w:val="2"/>
          <w:sz w:val="24"/>
          <w:szCs w:val="24"/>
        </w:rPr>
      </w:pPr>
      <w:r w:rsidRPr="00A2582C">
        <w:rPr>
          <w:rStyle w:val="212pt"/>
          <w:b w:val="0"/>
        </w:rPr>
        <w:t xml:space="preserve">Бюджетное учреждение Ханты-Мансийского автономного округа </w:t>
      </w:r>
      <w:r w:rsidR="00BB5213" w:rsidRPr="00A2582C">
        <w:rPr>
          <w:rStyle w:val="212pt"/>
          <w:b w:val="0"/>
        </w:rPr>
        <w:t>–</w:t>
      </w:r>
      <w:r w:rsidRPr="00A2582C">
        <w:rPr>
          <w:rStyle w:val="212pt"/>
          <w:b w:val="0"/>
        </w:rPr>
        <w:t xml:space="preserve"> Югры</w:t>
      </w:r>
      <w:r w:rsidR="00BB5213" w:rsidRPr="00A2582C">
        <w:rPr>
          <w:rStyle w:val="212pt"/>
          <w:b w:val="0"/>
        </w:rPr>
        <w:t xml:space="preserve"> </w:t>
      </w:r>
      <w:r w:rsidRPr="00A2582C">
        <w:rPr>
          <w:rStyle w:val="212pt"/>
          <w:b w:val="0"/>
        </w:rPr>
        <w:t>«Ветеринарный центр»,</w:t>
      </w:r>
      <w:r w:rsidR="000F33C8" w:rsidRPr="00A2582C">
        <w:rPr>
          <w:rStyle w:val="212pt"/>
        </w:rPr>
        <w:t xml:space="preserve"> </w:t>
      </w:r>
      <w:r w:rsidR="000F33C8" w:rsidRPr="00A2582C">
        <w:rPr>
          <w:rStyle w:val="2"/>
          <w:sz w:val="24"/>
          <w:szCs w:val="24"/>
        </w:rPr>
        <w:t xml:space="preserve">именуемое в дальнейшем </w:t>
      </w:r>
      <w:r w:rsidR="000F33C8" w:rsidRPr="00A2582C">
        <w:rPr>
          <w:rStyle w:val="212pt"/>
          <w:b w:val="0"/>
        </w:rPr>
        <w:t>Исполнитель,</w:t>
      </w:r>
      <w:r w:rsidR="000F33C8" w:rsidRPr="00A2582C">
        <w:rPr>
          <w:rStyle w:val="212pt"/>
        </w:rPr>
        <w:t xml:space="preserve"> </w:t>
      </w:r>
      <w:r w:rsidR="00732D2C" w:rsidRPr="00A2582C">
        <w:rPr>
          <w:rStyle w:val="2"/>
          <w:sz w:val="24"/>
          <w:szCs w:val="24"/>
        </w:rPr>
        <w:t xml:space="preserve">в лице </w:t>
      </w:r>
      <w:r w:rsidR="00AB2669">
        <w:rPr>
          <w:rStyle w:val="2"/>
          <w:sz w:val="24"/>
          <w:szCs w:val="24"/>
        </w:rPr>
        <w:t>_____________________________________</w:t>
      </w:r>
      <w:r w:rsidR="00EE02D3" w:rsidRPr="00A2582C">
        <w:rPr>
          <w:rStyle w:val="2"/>
          <w:sz w:val="24"/>
          <w:szCs w:val="24"/>
        </w:rPr>
        <w:t xml:space="preserve"> </w:t>
      </w:r>
    </w:p>
    <w:p w14:paraId="0E9AD1A7" w14:textId="60FEF336" w:rsidR="00AB2669" w:rsidRPr="00AB2669" w:rsidRDefault="00AB2669" w:rsidP="00DD2639">
      <w:pPr>
        <w:pStyle w:val="20"/>
        <w:spacing w:before="0" w:after="0" w:line="240" w:lineRule="auto"/>
        <w:ind w:firstLine="708"/>
        <w:jc w:val="both"/>
        <w:rPr>
          <w:rStyle w:val="2"/>
          <w:sz w:val="16"/>
          <w:szCs w:val="24"/>
        </w:rPr>
      </w:pPr>
      <w:r>
        <w:rPr>
          <w:rStyle w:val="2"/>
          <w:sz w:val="16"/>
          <w:szCs w:val="24"/>
        </w:rPr>
        <w:t xml:space="preserve">                                                                                                                                                 </w:t>
      </w:r>
      <w:r w:rsidRPr="00AB2669">
        <w:rPr>
          <w:rStyle w:val="2"/>
          <w:sz w:val="16"/>
          <w:szCs w:val="24"/>
        </w:rPr>
        <w:t>(начальник</w:t>
      </w:r>
      <w:r w:rsidR="005A69DF">
        <w:rPr>
          <w:rStyle w:val="2"/>
          <w:sz w:val="16"/>
          <w:szCs w:val="24"/>
        </w:rPr>
        <w:t xml:space="preserve">а </w:t>
      </w:r>
      <w:r>
        <w:rPr>
          <w:rStyle w:val="2"/>
          <w:sz w:val="16"/>
          <w:szCs w:val="24"/>
        </w:rPr>
        <w:t>/</w:t>
      </w:r>
      <w:r w:rsidR="005A69DF">
        <w:rPr>
          <w:rStyle w:val="2"/>
          <w:sz w:val="16"/>
          <w:szCs w:val="24"/>
        </w:rPr>
        <w:t xml:space="preserve"> </w:t>
      </w:r>
      <w:proofErr w:type="spellStart"/>
      <w:r>
        <w:rPr>
          <w:rStyle w:val="2"/>
          <w:sz w:val="16"/>
          <w:szCs w:val="24"/>
        </w:rPr>
        <w:t>и.о</w:t>
      </w:r>
      <w:proofErr w:type="spellEnd"/>
      <w:r>
        <w:rPr>
          <w:rStyle w:val="2"/>
          <w:sz w:val="16"/>
          <w:szCs w:val="24"/>
        </w:rPr>
        <w:t xml:space="preserve">. начальника филиала) </w:t>
      </w:r>
    </w:p>
    <w:p w14:paraId="1454F607" w14:textId="05883F9D" w:rsidR="00DD2639" w:rsidRPr="00DD2639" w:rsidRDefault="00EE02D3" w:rsidP="008209D0">
      <w:pPr>
        <w:pStyle w:val="20"/>
        <w:tabs>
          <w:tab w:val="left" w:pos="4678"/>
        </w:tabs>
        <w:spacing w:before="0" w:after="0" w:line="240" w:lineRule="auto"/>
        <w:rPr>
          <w:rStyle w:val="212pt"/>
          <w:b w:val="0"/>
          <w:bCs w:val="0"/>
          <w:sz w:val="16"/>
        </w:rPr>
      </w:pPr>
      <w:r w:rsidRPr="00A2582C">
        <w:rPr>
          <w:rStyle w:val="2"/>
          <w:sz w:val="24"/>
          <w:szCs w:val="24"/>
        </w:rPr>
        <w:t xml:space="preserve">филиала БУ «Ветеринарный центр» в </w:t>
      </w:r>
      <w:r w:rsidR="005A69DF">
        <w:rPr>
          <w:rStyle w:val="2"/>
          <w:sz w:val="24"/>
          <w:szCs w:val="24"/>
        </w:rPr>
        <w:t>______</w:t>
      </w:r>
      <w:r w:rsidR="009F6D98">
        <w:rPr>
          <w:rStyle w:val="2"/>
          <w:sz w:val="24"/>
          <w:szCs w:val="24"/>
        </w:rPr>
        <w:t>______</w:t>
      </w:r>
      <w:r w:rsidR="00AB2669">
        <w:rPr>
          <w:rStyle w:val="2"/>
          <w:sz w:val="24"/>
          <w:szCs w:val="24"/>
        </w:rPr>
        <w:t>________________</w:t>
      </w:r>
      <w:r w:rsidR="005A69DF">
        <w:rPr>
          <w:rStyle w:val="2"/>
          <w:sz w:val="24"/>
          <w:szCs w:val="24"/>
        </w:rPr>
        <w:t>_____</w:t>
      </w:r>
      <w:r w:rsidR="00AB2669">
        <w:rPr>
          <w:rStyle w:val="2"/>
          <w:sz w:val="24"/>
          <w:szCs w:val="24"/>
        </w:rPr>
        <w:t>___________</w:t>
      </w:r>
      <w:r w:rsidR="00DD2639">
        <w:rPr>
          <w:rStyle w:val="2"/>
          <w:sz w:val="24"/>
          <w:szCs w:val="24"/>
        </w:rPr>
        <w:t>__</w:t>
      </w:r>
      <w:r w:rsidR="00283D9E">
        <w:rPr>
          <w:rStyle w:val="2"/>
          <w:sz w:val="24"/>
          <w:szCs w:val="24"/>
        </w:rPr>
        <w:t>_____</w:t>
      </w:r>
      <w:r w:rsidR="0042106C" w:rsidRPr="00A2582C">
        <w:rPr>
          <w:rStyle w:val="212pt"/>
          <w:b w:val="0"/>
        </w:rPr>
        <w:t>,</w:t>
      </w:r>
      <w:r w:rsidR="00AB2669">
        <w:rPr>
          <w:rStyle w:val="2"/>
          <w:sz w:val="16"/>
          <w:szCs w:val="24"/>
        </w:rPr>
        <w:t xml:space="preserve">                                                        </w:t>
      </w:r>
      <w:r w:rsidR="005A69DF">
        <w:rPr>
          <w:rStyle w:val="2"/>
          <w:sz w:val="16"/>
          <w:szCs w:val="24"/>
        </w:rPr>
        <w:t xml:space="preserve"> </w:t>
      </w:r>
      <w:r w:rsidR="00AB2669">
        <w:rPr>
          <w:rStyle w:val="2"/>
          <w:sz w:val="16"/>
          <w:szCs w:val="24"/>
        </w:rPr>
        <w:t xml:space="preserve">   </w:t>
      </w:r>
      <w:r w:rsidR="005A69DF">
        <w:rPr>
          <w:rStyle w:val="2"/>
          <w:sz w:val="16"/>
          <w:szCs w:val="24"/>
        </w:rPr>
        <w:t xml:space="preserve">                                       </w:t>
      </w:r>
      <w:r w:rsidR="008209D0">
        <w:rPr>
          <w:rStyle w:val="2"/>
          <w:sz w:val="16"/>
          <w:szCs w:val="24"/>
        </w:rPr>
        <w:t xml:space="preserve">                  </w:t>
      </w:r>
      <w:r w:rsidR="00DD2639" w:rsidRPr="00283D9E">
        <w:rPr>
          <w:rStyle w:val="2"/>
          <w:sz w:val="16"/>
          <w:szCs w:val="24"/>
        </w:rPr>
        <w:t>(наименование филиала)</w:t>
      </w:r>
      <w:r w:rsidR="00DD2639">
        <w:rPr>
          <w:rStyle w:val="212pt"/>
        </w:rPr>
        <w:t xml:space="preserve"> __________________________________________________</w:t>
      </w:r>
      <w:r w:rsidR="007C3026">
        <w:rPr>
          <w:rStyle w:val="212pt"/>
        </w:rPr>
        <w:t>_______________________________</w:t>
      </w:r>
      <w:r w:rsidR="00DD2639">
        <w:rPr>
          <w:rStyle w:val="212pt"/>
        </w:rPr>
        <w:t>___</w:t>
      </w:r>
      <w:r w:rsidR="007C3026">
        <w:rPr>
          <w:rStyle w:val="212pt"/>
        </w:rPr>
        <w:t>,</w:t>
      </w:r>
    </w:p>
    <w:p w14:paraId="355246CE" w14:textId="76E9FAA2" w:rsidR="00DD2639" w:rsidRPr="00283D9E" w:rsidRDefault="00DD2639" w:rsidP="00DD2639">
      <w:pPr>
        <w:pStyle w:val="20"/>
        <w:spacing w:before="0" w:after="0" w:line="240" w:lineRule="auto"/>
        <w:ind w:firstLine="708"/>
        <w:rPr>
          <w:rStyle w:val="2"/>
          <w:sz w:val="16"/>
          <w:szCs w:val="24"/>
        </w:rPr>
      </w:pPr>
      <w:r w:rsidRPr="00283D9E">
        <w:rPr>
          <w:rStyle w:val="2"/>
          <w:sz w:val="16"/>
          <w:szCs w:val="24"/>
        </w:rPr>
        <w:t>(</w:t>
      </w:r>
      <w:r>
        <w:rPr>
          <w:rStyle w:val="2"/>
          <w:sz w:val="16"/>
          <w:szCs w:val="24"/>
        </w:rPr>
        <w:t>ФИО начальника филиала</w:t>
      </w:r>
      <w:r w:rsidRPr="00283D9E">
        <w:rPr>
          <w:rStyle w:val="2"/>
          <w:sz w:val="16"/>
          <w:szCs w:val="24"/>
        </w:rPr>
        <w:t>)</w:t>
      </w:r>
    </w:p>
    <w:p w14:paraId="2D396A00" w14:textId="514A6573" w:rsidR="00F05EEE" w:rsidRDefault="00DD2639" w:rsidP="007C3026">
      <w:pPr>
        <w:pStyle w:val="20"/>
        <w:spacing w:before="0" w:after="0" w:line="240" w:lineRule="auto"/>
        <w:jc w:val="both"/>
        <w:rPr>
          <w:rStyle w:val="2"/>
          <w:sz w:val="24"/>
          <w:szCs w:val="24"/>
        </w:rPr>
      </w:pPr>
      <w:r>
        <w:rPr>
          <w:rStyle w:val="2"/>
          <w:sz w:val="24"/>
          <w:szCs w:val="24"/>
        </w:rPr>
        <w:t xml:space="preserve">действующего </w:t>
      </w:r>
      <w:r w:rsidR="00732D2C" w:rsidRPr="00A2582C">
        <w:rPr>
          <w:rStyle w:val="2"/>
          <w:sz w:val="24"/>
          <w:szCs w:val="24"/>
        </w:rPr>
        <w:t xml:space="preserve">на основании </w:t>
      </w:r>
      <w:r w:rsidR="00EE02D3" w:rsidRPr="00A2582C">
        <w:rPr>
          <w:rStyle w:val="2"/>
          <w:sz w:val="24"/>
          <w:szCs w:val="24"/>
        </w:rPr>
        <w:t xml:space="preserve">доверенности № </w:t>
      </w:r>
      <w:r w:rsidR="00283D9E">
        <w:rPr>
          <w:rStyle w:val="2"/>
          <w:sz w:val="24"/>
          <w:szCs w:val="24"/>
        </w:rPr>
        <w:t>___________</w:t>
      </w:r>
      <w:r w:rsidR="00EE02D3" w:rsidRPr="00A2582C">
        <w:rPr>
          <w:rStyle w:val="2"/>
          <w:sz w:val="24"/>
          <w:szCs w:val="24"/>
        </w:rPr>
        <w:t xml:space="preserve"> от </w:t>
      </w:r>
      <w:r w:rsidR="00792CBF" w:rsidRPr="00A2582C">
        <w:rPr>
          <w:rStyle w:val="2"/>
          <w:sz w:val="24"/>
          <w:szCs w:val="24"/>
        </w:rPr>
        <w:t>________</w:t>
      </w:r>
      <w:r w:rsidR="00283D9E">
        <w:rPr>
          <w:rStyle w:val="2"/>
          <w:sz w:val="24"/>
          <w:szCs w:val="24"/>
        </w:rPr>
        <w:t>__</w:t>
      </w:r>
      <w:r w:rsidR="00792CBF" w:rsidRPr="00A2582C">
        <w:rPr>
          <w:rStyle w:val="2"/>
          <w:sz w:val="24"/>
          <w:szCs w:val="24"/>
        </w:rPr>
        <w:t>____</w:t>
      </w:r>
      <w:r w:rsidR="00732D2C" w:rsidRPr="00A2582C">
        <w:rPr>
          <w:rStyle w:val="2"/>
          <w:sz w:val="24"/>
          <w:szCs w:val="24"/>
        </w:rPr>
        <w:t xml:space="preserve">, </w:t>
      </w:r>
      <w:r w:rsidR="00E1028B" w:rsidRPr="00A2582C">
        <w:rPr>
          <w:rStyle w:val="2"/>
          <w:sz w:val="24"/>
          <w:szCs w:val="24"/>
        </w:rPr>
        <w:t>с одной</w:t>
      </w:r>
      <w:r w:rsidR="007C3026">
        <w:rPr>
          <w:rStyle w:val="2"/>
          <w:sz w:val="24"/>
          <w:szCs w:val="24"/>
        </w:rPr>
        <w:t xml:space="preserve"> </w:t>
      </w:r>
      <w:r w:rsidR="00E1028B" w:rsidRPr="00A2582C">
        <w:rPr>
          <w:rStyle w:val="2"/>
          <w:sz w:val="24"/>
          <w:szCs w:val="24"/>
        </w:rPr>
        <w:t>стороны</w:t>
      </w:r>
      <w:r w:rsidR="00E3290C" w:rsidRPr="00A2582C">
        <w:rPr>
          <w:rStyle w:val="2"/>
          <w:sz w:val="24"/>
          <w:szCs w:val="24"/>
        </w:rPr>
        <w:t xml:space="preserve">, и </w:t>
      </w:r>
    </w:p>
    <w:p w14:paraId="153EB69F" w14:textId="3A445810" w:rsidR="007C3026" w:rsidRDefault="007C3026" w:rsidP="007C3026">
      <w:pPr>
        <w:pStyle w:val="20"/>
        <w:spacing w:before="0" w:after="0" w:line="240" w:lineRule="auto"/>
        <w:jc w:val="both"/>
        <w:rPr>
          <w:rStyle w:val="2"/>
          <w:sz w:val="24"/>
          <w:szCs w:val="24"/>
        </w:rPr>
      </w:pPr>
      <w:r>
        <w:rPr>
          <w:rStyle w:val="2"/>
          <w:sz w:val="24"/>
          <w:szCs w:val="24"/>
        </w:rPr>
        <w:t>______________________________________________________________________</w:t>
      </w:r>
      <w:r w:rsidR="00F05EEE">
        <w:rPr>
          <w:rStyle w:val="2"/>
          <w:sz w:val="24"/>
          <w:szCs w:val="24"/>
        </w:rPr>
        <w:t>__________</w:t>
      </w:r>
      <w:r>
        <w:rPr>
          <w:rStyle w:val="2"/>
          <w:sz w:val="24"/>
          <w:szCs w:val="24"/>
        </w:rPr>
        <w:t xml:space="preserve">____,  </w:t>
      </w:r>
    </w:p>
    <w:p w14:paraId="263A3BB8" w14:textId="21F0AA69" w:rsidR="007C3026" w:rsidRPr="007C3026" w:rsidRDefault="0090495C" w:rsidP="007C3026">
      <w:pPr>
        <w:pStyle w:val="20"/>
        <w:spacing w:before="0" w:after="0" w:line="240" w:lineRule="auto"/>
        <w:rPr>
          <w:rFonts w:eastAsia="Arial Unicode MS"/>
          <w:sz w:val="16"/>
          <w:szCs w:val="24"/>
          <w:shd w:val="clear" w:color="auto" w:fill="FFFFFF"/>
          <w:lang w:eastAsia="ru-RU"/>
        </w:rPr>
      </w:pPr>
      <w:r w:rsidRPr="007C3026">
        <w:rPr>
          <w:rFonts w:eastAsia="Arial Unicode MS"/>
          <w:sz w:val="16"/>
          <w:szCs w:val="24"/>
          <w:shd w:val="clear" w:color="auto" w:fill="FFFFFF"/>
          <w:lang w:eastAsia="ru-RU"/>
        </w:rPr>
        <w:t>(наименование заказчика)</w:t>
      </w:r>
    </w:p>
    <w:p w14:paraId="4F6069DA" w14:textId="25D62461" w:rsidR="00F05EEE" w:rsidRDefault="0090495C" w:rsidP="00DD2639">
      <w:pPr>
        <w:pStyle w:val="20"/>
        <w:spacing w:before="0" w:after="0" w:line="240" w:lineRule="auto"/>
        <w:jc w:val="both"/>
        <w:rPr>
          <w:rFonts w:eastAsia="Arial Unicode MS"/>
          <w:sz w:val="24"/>
          <w:szCs w:val="24"/>
          <w:shd w:val="clear" w:color="auto" w:fill="FFFFFF"/>
          <w:lang w:eastAsia="ru-RU"/>
        </w:rPr>
      </w:pPr>
      <w:r w:rsidRPr="00A2582C">
        <w:rPr>
          <w:rFonts w:eastAsia="Arial Unicode MS"/>
          <w:sz w:val="24"/>
          <w:szCs w:val="24"/>
          <w:shd w:val="clear" w:color="auto" w:fill="FFFFFF"/>
          <w:lang w:eastAsia="ru-RU"/>
        </w:rPr>
        <w:t xml:space="preserve">в лице </w:t>
      </w:r>
      <w:r w:rsidR="00F05EEE">
        <w:rPr>
          <w:rFonts w:eastAsia="Arial Unicode MS"/>
          <w:sz w:val="24"/>
          <w:szCs w:val="24"/>
          <w:shd w:val="clear" w:color="auto" w:fill="FFFFFF"/>
          <w:lang w:eastAsia="ru-RU"/>
        </w:rPr>
        <w:t xml:space="preserve">______________________________________________________________________________, </w:t>
      </w:r>
    </w:p>
    <w:p w14:paraId="3218CC8C" w14:textId="4B7B6878" w:rsidR="00F05EEE" w:rsidRPr="00F05EEE" w:rsidRDefault="0090495C" w:rsidP="00F05EEE">
      <w:pPr>
        <w:pStyle w:val="20"/>
        <w:spacing w:before="0" w:after="0" w:line="240" w:lineRule="auto"/>
        <w:rPr>
          <w:rFonts w:eastAsia="Arial Unicode MS"/>
          <w:sz w:val="16"/>
          <w:szCs w:val="24"/>
          <w:shd w:val="clear" w:color="auto" w:fill="FFFFFF"/>
          <w:lang w:eastAsia="ru-RU"/>
        </w:rPr>
      </w:pPr>
      <w:r w:rsidRPr="00F05EEE">
        <w:rPr>
          <w:rFonts w:eastAsia="Arial Unicode MS"/>
          <w:sz w:val="16"/>
          <w:szCs w:val="24"/>
          <w:shd w:val="clear" w:color="auto" w:fill="FFFFFF"/>
          <w:lang w:eastAsia="ru-RU"/>
        </w:rPr>
        <w:t>(</w:t>
      </w:r>
      <w:r w:rsidR="00753789">
        <w:rPr>
          <w:rFonts w:eastAsia="Arial Unicode MS"/>
          <w:sz w:val="16"/>
          <w:szCs w:val="24"/>
          <w:shd w:val="clear" w:color="auto" w:fill="FFFFFF"/>
          <w:lang w:eastAsia="ru-RU"/>
        </w:rPr>
        <w:t xml:space="preserve">должность и </w:t>
      </w:r>
      <w:r w:rsidRPr="00F05EEE">
        <w:rPr>
          <w:rFonts w:eastAsia="Arial Unicode MS"/>
          <w:sz w:val="16"/>
          <w:szCs w:val="24"/>
          <w:shd w:val="clear" w:color="auto" w:fill="FFFFFF"/>
          <w:lang w:eastAsia="ru-RU"/>
        </w:rPr>
        <w:t>ФИО руководителя заказчика)</w:t>
      </w:r>
    </w:p>
    <w:p w14:paraId="291934F0" w14:textId="6BB194D1" w:rsidR="002E77DB" w:rsidRDefault="00EE02D3" w:rsidP="002E77DB">
      <w:pPr>
        <w:pStyle w:val="20"/>
        <w:spacing w:before="0" w:after="0" w:line="240" w:lineRule="auto"/>
        <w:jc w:val="both"/>
        <w:rPr>
          <w:rFonts w:eastAsia="Arial Unicode MS"/>
          <w:sz w:val="24"/>
          <w:szCs w:val="24"/>
          <w:shd w:val="clear" w:color="auto" w:fill="FFFFFF"/>
          <w:lang w:eastAsia="ru-RU"/>
        </w:rPr>
      </w:pPr>
      <w:r w:rsidRPr="00A2582C">
        <w:rPr>
          <w:rFonts w:eastAsia="Arial Unicode MS"/>
          <w:sz w:val="24"/>
          <w:szCs w:val="24"/>
          <w:shd w:val="clear" w:color="auto" w:fill="FFFFFF"/>
          <w:lang w:eastAsia="ru-RU"/>
        </w:rPr>
        <w:t>действующ</w:t>
      </w:r>
      <w:r w:rsidR="0090495C" w:rsidRPr="00A2582C">
        <w:rPr>
          <w:rFonts w:eastAsia="Arial Unicode MS"/>
          <w:sz w:val="24"/>
          <w:szCs w:val="24"/>
          <w:shd w:val="clear" w:color="auto" w:fill="FFFFFF"/>
          <w:lang w:eastAsia="ru-RU"/>
        </w:rPr>
        <w:t>его</w:t>
      </w:r>
      <w:r w:rsidRPr="00A2582C">
        <w:rPr>
          <w:rFonts w:eastAsia="Arial Unicode MS"/>
          <w:sz w:val="24"/>
          <w:szCs w:val="24"/>
          <w:shd w:val="clear" w:color="auto" w:fill="FFFFFF"/>
          <w:lang w:eastAsia="ru-RU"/>
        </w:rPr>
        <w:t xml:space="preserve"> на основании </w:t>
      </w:r>
      <w:r w:rsidR="002E77DB">
        <w:rPr>
          <w:rFonts w:eastAsia="Arial Unicode MS"/>
          <w:sz w:val="24"/>
          <w:szCs w:val="24"/>
          <w:shd w:val="clear" w:color="auto" w:fill="FFFFFF"/>
          <w:lang w:eastAsia="ru-RU"/>
        </w:rPr>
        <w:t xml:space="preserve">_______________________________________________, </w:t>
      </w:r>
      <w:r w:rsidR="00013A1D" w:rsidRPr="00A2582C">
        <w:rPr>
          <w:rFonts w:eastAsia="Arial Unicode MS"/>
          <w:sz w:val="24"/>
          <w:szCs w:val="24"/>
          <w:shd w:val="clear" w:color="auto" w:fill="FFFFFF"/>
          <w:lang w:eastAsia="ru-RU"/>
        </w:rPr>
        <w:t>именуем</w:t>
      </w:r>
      <w:r w:rsidR="0090495C" w:rsidRPr="00A2582C">
        <w:rPr>
          <w:rFonts w:eastAsia="Arial Unicode MS"/>
          <w:sz w:val="24"/>
          <w:szCs w:val="24"/>
          <w:shd w:val="clear" w:color="auto" w:fill="FFFFFF"/>
          <w:lang w:eastAsia="ru-RU"/>
        </w:rPr>
        <w:t>ый</w:t>
      </w:r>
      <w:r w:rsidR="00013A1D" w:rsidRPr="00A2582C">
        <w:rPr>
          <w:rFonts w:eastAsia="Arial Unicode MS"/>
          <w:sz w:val="24"/>
          <w:szCs w:val="24"/>
          <w:shd w:val="clear" w:color="auto" w:fill="FFFFFF"/>
          <w:lang w:eastAsia="ru-RU"/>
        </w:rPr>
        <w:t xml:space="preserve"> в </w:t>
      </w:r>
    </w:p>
    <w:p w14:paraId="2ABC32BE" w14:textId="4710B5ED" w:rsidR="002E77DB" w:rsidRPr="002E77DB" w:rsidRDefault="002E77DB" w:rsidP="00DD2639">
      <w:pPr>
        <w:pStyle w:val="20"/>
        <w:spacing w:before="0" w:after="0" w:line="240" w:lineRule="auto"/>
        <w:jc w:val="both"/>
        <w:rPr>
          <w:rFonts w:eastAsia="Arial Unicode MS"/>
          <w:sz w:val="16"/>
          <w:szCs w:val="24"/>
          <w:shd w:val="clear" w:color="auto" w:fill="FFFFFF"/>
          <w:lang w:eastAsia="ru-RU"/>
        </w:rPr>
      </w:pPr>
      <w:r>
        <w:rPr>
          <w:rFonts w:eastAsia="Arial Unicode MS"/>
          <w:sz w:val="16"/>
          <w:szCs w:val="24"/>
          <w:shd w:val="clear" w:color="auto" w:fill="FFFFFF"/>
          <w:lang w:eastAsia="ru-RU"/>
        </w:rPr>
        <w:t xml:space="preserve">                                                                                                                                </w:t>
      </w:r>
      <w:r w:rsidRPr="002E77DB">
        <w:rPr>
          <w:rFonts w:eastAsia="Arial Unicode MS"/>
          <w:sz w:val="16"/>
          <w:szCs w:val="24"/>
          <w:shd w:val="clear" w:color="auto" w:fill="FFFFFF"/>
          <w:lang w:eastAsia="ru-RU"/>
        </w:rPr>
        <w:t>(Устава, ОГРНИП)</w:t>
      </w:r>
    </w:p>
    <w:p w14:paraId="1EB853CE" w14:textId="4A6393A6" w:rsidR="00013A1D" w:rsidRPr="00DD2639" w:rsidRDefault="00013A1D" w:rsidP="00DD2639">
      <w:pPr>
        <w:pStyle w:val="20"/>
        <w:spacing w:before="0" w:after="0" w:line="240" w:lineRule="auto"/>
        <w:jc w:val="both"/>
        <w:rPr>
          <w:b/>
          <w:bCs/>
          <w:sz w:val="24"/>
          <w:szCs w:val="24"/>
          <w:shd w:val="clear" w:color="auto" w:fill="FFFFFF"/>
        </w:rPr>
      </w:pPr>
      <w:r w:rsidRPr="00A2582C">
        <w:rPr>
          <w:rFonts w:eastAsia="Arial Unicode MS"/>
          <w:sz w:val="24"/>
          <w:szCs w:val="24"/>
          <w:shd w:val="clear" w:color="auto" w:fill="FFFFFF"/>
          <w:lang w:eastAsia="ru-RU"/>
        </w:rPr>
        <w:t xml:space="preserve">дальнейшем Заказчик, </w:t>
      </w:r>
      <w:r w:rsidRPr="00A2582C">
        <w:rPr>
          <w:sz w:val="24"/>
          <w:szCs w:val="24"/>
          <w:shd w:val="clear" w:color="auto" w:fill="FFFFFF"/>
        </w:rPr>
        <w:t xml:space="preserve">с другой стороны, совместно именуемые Стороны, заключили настоящий договор об оказании ветеринарных услуг (далее – Договор), о нижеследующем: </w:t>
      </w:r>
    </w:p>
    <w:p w14:paraId="2073BAD0" w14:textId="77777777" w:rsidR="00083DAD" w:rsidRPr="00A2582C" w:rsidRDefault="00083DAD" w:rsidP="00013A1D">
      <w:pPr>
        <w:pStyle w:val="20"/>
        <w:spacing w:before="0" w:after="0" w:line="240" w:lineRule="auto"/>
        <w:ind w:firstLine="708"/>
        <w:jc w:val="both"/>
        <w:rPr>
          <w:rStyle w:val="3"/>
          <w:b w:val="0"/>
          <w:bCs w:val="0"/>
          <w:sz w:val="18"/>
          <w:szCs w:val="18"/>
          <w:shd w:val="clear" w:color="auto" w:fill="auto"/>
        </w:rPr>
      </w:pPr>
    </w:p>
    <w:p w14:paraId="12D28127" w14:textId="77777777" w:rsidR="00D44F96" w:rsidRPr="00A2582C" w:rsidRDefault="00732D2C" w:rsidP="00D44F96">
      <w:pPr>
        <w:pStyle w:val="30"/>
        <w:numPr>
          <w:ilvl w:val="0"/>
          <w:numId w:val="1"/>
        </w:numPr>
        <w:shd w:val="clear" w:color="auto" w:fill="auto"/>
        <w:spacing w:after="0" w:line="240" w:lineRule="auto"/>
        <w:ind w:firstLine="0"/>
        <w:jc w:val="center"/>
        <w:rPr>
          <w:sz w:val="24"/>
          <w:szCs w:val="24"/>
        </w:rPr>
      </w:pPr>
      <w:r w:rsidRPr="00A2582C">
        <w:rPr>
          <w:rStyle w:val="3"/>
          <w:b/>
          <w:bCs/>
          <w:sz w:val="24"/>
          <w:szCs w:val="24"/>
        </w:rPr>
        <w:t>Предмет Договор</w:t>
      </w:r>
      <w:r w:rsidR="00D44F96" w:rsidRPr="00A2582C">
        <w:rPr>
          <w:rStyle w:val="3"/>
          <w:b/>
          <w:bCs/>
          <w:sz w:val="24"/>
          <w:szCs w:val="24"/>
        </w:rPr>
        <w:t>а</w:t>
      </w:r>
    </w:p>
    <w:p w14:paraId="30B16280" w14:textId="6448B6FD" w:rsidR="00F849E0" w:rsidRPr="00A2582C" w:rsidRDefault="00F849E0" w:rsidP="00F849E0">
      <w:pPr>
        <w:pStyle w:val="a6"/>
        <w:numPr>
          <w:ilvl w:val="1"/>
          <w:numId w:val="17"/>
        </w:numPr>
        <w:ind w:left="0"/>
        <w:jc w:val="both"/>
        <w:rPr>
          <w:rFonts w:ascii="Times New Roman" w:eastAsia="Calibri" w:hAnsi="Times New Roman" w:cs="Times New Roman"/>
          <w:color w:val="auto"/>
          <w:lang w:eastAsia="en-US"/>
        </w:rPr>
      </w:pPr>
      <w:r w:rsidRPr="00A2582C">
        <w:rPr>
          <w:rFonts w:ascii="Times New Roman" w:eastAsia="Calibri" w:hAnsi="Times New Roman" w:cs="Times New Roman"/>
          <w:color w:val="auto"/>
          <w:shd w:val="clear" w:color="auto" w:fill="FFFFFF"/>
          <w:lang w:eastAsia="en-US"/>
        </w:rPr>
        <w:t xml:space="preserve">Исполнитель по </w:t>
      </w:r>
      <w:r w:rsidR="004D454C" w:rsidRPr="00A2582C">
        <w:rPr>
          <w:rFonts w:ascii="Times New Roman" w:eastAsia="Calibri" w:hAnsi="Times New Roman" w:cs="Times New Roman"/>
          <w:color w:val="auto"/>
          <w:shd w:val="clear" w:color="auto" w:fill="FFFFFF"/>
          <w:lang w:eastAsia="en-US"/>
        </w:rPr>
        <w:t>з</w:t>
      </w:r>
      <w:r w:rsidRPr="00A2582C">
        <w:rPr>
          <w:rFonts w:ascii="Times New Roman" w:eastAsia="Calibri" w:hAnsi="Times New Roman" w:cs="Times New Roman"/>
          <w:color w:val="auto"/>
          <w:shd w:val="clear" w:color="auto" w:fill="FFFFFF"/>
          <w:lang w:eastAsia="en-US"/>
        </w:rPr>
        <w:t xml:space="preserve">аявлению Заказчика обязуется оказать ветеринарные услуги по регистрации, подтверждению объектов Заказчика по Ханты-Мансийскому автономному </w:t>
      </w:r>
      <w:r w:rsidR="005C0169" w:rsidRPr="00A2582C">
        <w:rPr>
          <w:rFonts w:ascii="Times New Roman" w:eastAsia="Calibri" w:hAnsi="Times New Roman" w:cs="Times New Roman"/>
          <w:color w:val="auto"/>
          <w:shd w:val="clear" w:color="auto" w:fill="FFFFFF"/>
          <w:lang w:eastAsia="en-US"/>
        </w:rPr>
        <w:br/>
      </w:r>
      <w:r w:rsidRPr="00A2582C">
        <w:rPr>
          <w:rFonts w:ascii="Times New Roman" w:eastAsia="Calibri" w:hAnsi="Times New Roman" w:cs="Times New Roman"/>
          <w:color w:val="auto"/>
          <w:shd w:val="clear" w:color="auto" w:fill="FFFFFF"/>
          <w:lang w:eastAsia="en-US"/>
        </w:rPr>
        <w:t xml:space="preserve">округу – Югре в Государственной информационной системе в области ветеринарии – </w:t>
      </w:r>
      <w:proofErr w:type="spellStart"/>
      <w:r w:rsidRPr="00A2582C">
        <w:rPr>
          <w:rFonts w:ascii="Times New Roman" w:eastAsia="Calibri" w:hAnsi="Times New Roman" w:cs="Times New Roman"/>
          <w:color w:val="auto"/>
          <w:shd w:val="clear" w:color="auto" w:fill="FFFFFF"/>
          <w:lang w:eastAsia="en-US"/>
        </w:rPr>
        <w:t>ВетИС</w:t>
      </w:r>
      <w:proofErr w:type="spellEnd"/>
      <w:r w:rsidRPr="00A2582C">
        <w:rPr>
          <w:rFonts w:ascii="Times New Roman" w:eastAsia="Calibri" w:hAnsi="Times New Roman" w:cs="Times New Roman"/>
          <w:color w:val="auto"/>
          <w:shd w:val="clear" w:color="auto" w:fill="FFFFFF"/>
          <w:lang w:eastAsia="en-US"/>
        </w:rPr>
        <w:t xml:space="preserve"> – подсистеме «Цербер», а Заказчик обязуется принять и оплатить оказанные услуги по ценам, указанным в прейскуранте платных услуг, размещенном на официальном сайте </w:t>
      </w:r>
      <w:r w:rsidRPr="00A2582C">
        <w:rPr>
          <w:rFonts w:ascii="Times New Roman" w:eastAsia="Calibri" w:hAnsi="Times New Roman" w:cs="Times New Roman"/>
          <w:color w:val="auto"/>
          <w:lang w:eastAsia="en-US"/>
        </w:rPr>
        <w:t xml:space="preserve">Исполнителя по адресу: https://ugravet.ru в разделе </w:t>
      </w:r>
      <w:r w:rsidR="00C56859" w:rsidRPr="00A2582C">
        <w:rPr>
          <w:rStyle w:val="ab"/>
          <w:rFonts w:ascii="Times New Roman" w:hAnsi="Times New Roman" w:cs="Times New Roman"/>
          <w:color w:val="auto"/>
          <w:u w:val="none"/>
        </w:rPr>
        <w:t>Услуги и цены</w:t>
      </w:r>
      <w:r w:rsidR="00C56859" w:rsidRPr="00A2582C">
        <w:rPr>
          <w:rFonts w:ascii="Times New Roman" w:eastAsia="Times New Roman" w:hAnsi="Times New Roman" w:cs="Times New Roman"/>
          <w:color w:val="auto"/>
        </w:rPr>
        <w:t>.</w:t>
      </w:r>
    </w:p>
    <w:p w14:paraId="201C9E38" w14:textId="77777777" w:rsidR="00F849E0" w:rsidRPr="00A2582C" w:rsidRDefault="00F849E0" w:rsidP="00F849E0">
      <w:pPr>
        <w:numPr>
          <w:ilvl w:val="1"/>
          <w:numId w:val="17"/>
        </w:numPr>
        <w:shd w:val="clear" w:color="auto" w:fill="FFFFFF"/>
        <w:tabs>
          <w:tab w:val="left" w:pos="0"/>
        </w:tabs>
        <w:jc w:val="both"/>
        <w:rPr>
          <w:rFonts w:ascii="Times New Roman" w:eastAsia="Calibri" w:hAnsi="Times New Roman" w:cs="Times New Roman"/>
          <w:color w:val="auto"/>
          <w:shd w:val="clear" w:color="auto" w:fill="FFFFFF"/>
          <w:lang w:eastAsia="en-US"/>
        </w:rPr>
      </w:pPr>
      <w:r w:rsidRPr="00A2582C">
        <w:rPr>
          <w:rFonts w:ascii="Times New Roman" w:eastAsia="Calibri" w:hAnsi="Times New Roman" w:cs="Times New Roman"/>
          <w:color w:val="auto"/>
          <w:shd w:val="clear" w:color="auto" w:fill="FFFFFF"/>
          <w:lang w:eastAsia="en-US"/>
        </w:rPr>
        <w:t>Услуги оказываются силами и средствами Исполнителя.</w:t>
      </w:r>
    </w:p>
    <w:p w14:paraId="04EE9C65" w14:textId="77777777" w:rsidR="00F849E0" w:rsidRPr="00A2582C" w:rsidRDefault="00F849E0" w:rsidP="00F849E0">
      <w:pPr>
        <w:numPr>
          <w:ilvl w:val="1"/>
          <w:numId w:val="17"/>
        </w:numPr>
        <w:shd w:val="clear" w:color="auto" w:fill="FFFFFF"/>
        <w:tabs>
          <w:tab w:val="left" w:pos="0"/>
        </w:tabs>
        <w:jc w:val="both"/>
        <w:rPr>
          <w:rFonts w:ascii="Times New Roman" w:eastAsia="Calibri" w:hAnsi="Times New Roman" w:cs="Times New Roman"/>
          <w:color w:val="auto"/>
          <w:shd w:val="clear" w:color="auto" w:fill="FFFFFF"/>
          <w:lang w:eastAsia="en-US"/>
        </w:rPr>
      </w:pPr>
      <w:r w:rsidRPr="00A2582C">
        <w:rPr>
          <w:rFonts w:ascii="Times New Roman" w:eastAsia="Calibri" w:hAnsi="Times New Roman" w:cs="Times New Roman"/>
          <w:color w:val="auto"/>
          <w:shd w:val="clear" w:color="auto" w:fill="FFFFFF"/>
          <w:lang w:eastAsia="en-US"/>
        </w:rPr>
        <w:t>Исполнитель оказывает ветеринарные услуги в соответствии с требованиями действующего ветеринарного законодательства Российской Федерации.</w:t>
      </w:r>
    </w:p>
    <w:p w14:paraId="50F27E32" w14:textId="77777777" w:rsidR="00F849E0" w:rsidRPr="00A2582C" w:rsidRDefault="00F849E0" w:rsidP="00F849E0">
      <w:pPr>
        <w:numPr>
          <w:ilvl w:val="1"/>
          <w:numId w:val="17"/>
        </w:numPr>
        <w:shd w:val="clear" w:color="auto" w:fill="FFFFFF"/>
        <w:tabs>
          <w:tab w:val="left" w:pos="0"/>
        </w:tabs>
        <w:jc w:val="both"/>
        <w:rPr>
          <w:rFonts w:ascii="Times New Roman" w:eastAsia="Calibri" w:hAnsi="Times New Roman" w:cs="Times New Roman"/>
          <w:color w:val="auto"/>
          <w:shd w:val="clear" w:color="auto" w:fill="FFFFFF"/>
          <w:lang w:eastAsia="en-US"/>
        </w:rPr>
      </w:pPr>
      <w:r w:rsidRPr="00A2582C">
        <w:rPr>
          <w:rFonts w:ascii="Times New Roman" w:eastAsia="Calibri" w:hAnsi="Times New Roman" w:cs="Times New Roman"/>
          <w:color w:val="auto"/>
          <w:shd w:val="clear" w:color="auto" w:fill="FFFFFF"/>
          <w:lang w:eastAsia="en-US"/>
        </w:rPr>
        <w:t>Способы выполнения услуги Заказчику определяются Исполнителем самостоятельно, исходя из требований действующего ветеринарного законодательства Российской Федерации.</w:t>
      </w:r>
    </w:p>
    <w:p w14:paraId="70B5F476" w14:textId="688E3B97" w:rsidR="0035693D" w:rsidRDefault="00F849E0" w:rsidP="00EE02D3">
      <w:pPr>
        <w:shd w:val="clear" w:color="auto" w:fill="FFFFFF"/>
        <w:tabs>
          <w:tab w:val="left" w:pos="0"/>
        </w:tabs>
        <w:jc w:val="both"/>
        <w:rPr>
          <w:rFonts w:ascii="Times New Roman" w:eastAsia="Calibri" w:hAnsi="Times New Roman" w:cs="Times New Roman"/>
          <w:color w:val="auto"/>
          <w:lang w:eastAsia="en-US"/>
        </w:rPr>
      </w:pPr>
      <w:r w:rsidRPr="00A2582C">
        <w:rPr>
          <w:rFonts w:ascii="Times New Roman" w:eastAsia="Calibri" w:hAnsi="Times New Roman" w:cs="Times New Roman"/>
          <w:color w:val="auto"/>
          <w:shd w:val="clear" w:color="auto" w:fill="FFFFFF"/>
          <w:lang w:eastAsia="en-US"/>
        </w:rPr>
        <w:t xml:space="preserve">1.5. Ветеринарные услуги оказываются филиалом Исполнителя в </w:t>
      </w:r>
      <w:r w:rsidR="0035693D">
        <w:rPr>
          <w:rFonts w:ascii="Times New Roman" w:eastAsia="Calibri" w:hAnsi="Times New Roman" w:cs="Times New Roman"/>
          <w:color w:val="auto"/>
          <w:lang w:eastAsia="en-US"/>
        </w:rPr>
        <w:t>____________________________________________________________________________________</w:t>
      </w:r>
      <w:r w:rsidR="00EE02D3" w:rsidRPr="00A2582C">
        <w:rPr>
          <w:rFonts w:ascii="Times New Roman" w:eastAsia="Calibri" w:hAnsi="Times New Roman" w:cs="Times New Roman"/>
          <w:color w:val="auto"/>
          <w:lang w:eastAsia="en-US"/>
        </w:rPr>
        <w:t>:</w:t>
      </w:r>
    </w:p>
    <w:p w14:paraId="096EE66C" w14:textId="77777777" w:rsidR="0035693D" w:rsidRDefault="0035693D" w:rsidP="0035693D">
      <w:pPr>
        <w:shd w:val="clear" w:color="auto" w:fill="FFFFFF"/>
        <w:tabs>
          <w:tab w:val="left" w:pos="0"/>
        </w:tabs>
        <w:jc w:val="center"/>
        <w:rPr>
          <w:rStyle w:val="2"/>
          <w:sz w:val="16"/>
        </w:rPr>
      </w:pPr>
      <w:r w:rsidRPr="00283D9E">
        <w:rPr>
          <w:rStyle w:val="2"/>
          <w:sz w:val="16"/>
        </w:rPr>
        <w:t>(наименование филиала)</w:t>
      </w:r>
    </w:p>
    <w:p w14:paraId="4061F0C6" w14:textId="453DE2E8" w:rsidR="0035693D" w:rsidRDefault="0035693D">
      <w:r>
        <w:rPr>
          <w:rFonts w:ascii="Times New Roman" w:eastAsia="Calibri" w:hAnsi="Times New Roman" w:cs="Times New Roman"/>
          <w:color w:val="auto"/>
          <w:lang w:eastAsia="en-US"/>
        </w:rPr>
        <w:t>__________________________________________________________________________________________________________________________________________________________________________</w:t>
      </w:r>
    </w:p>
    <w:p w14:paraId="01E02427" w14:textId="15456257" w:rsidR="00F849E0" w:rsidRPr="0035693D" w:rsidRDefault="0035693D" w:rsidP="0035693D">
      <w:pPr>
        <w:shd w:val="clear" w:color="auto" w:fill="FFFFFF"/>
        <w:tabs>
          <w:tab w:val="left" w:pos="0"/>
        </w:tabs>
        <w:jc w:val="center"/>
        <w:rPr>
          <w:rFonts w:ascii="Times New Roman" w:eastAsia="Calibri" w:hAnsi="Times New Roman" w:cs="Times New Roman"/>
          <w:color w:val="auto"/>
          <w:sz w:val="16"/>
          <w:lang w:eastAsia="en-US"/>
        </w:rPr>
      </w:pPr>
      <w:r w:rsidRPr="0035693D">
        <w:rPr>
          <w:rFonts w:ascii="Times New Roman" w:eastAsia="Calibri" w:hAnsi="Times New Roman" w:cs="Times New Roman"/>
          <w:color w:val="auto"/>
          <w:sz w:val="16"/>
          <w:lang w:eastAsia="en-US"/>
        </w:rPr>
        <w:t>(</w:t>
      </w:r>
      <w:r w:rsidR="00792CBF" w:rsidRPr="0035693D">
        <w:rPr>
          <w:rFonts w:ascii="Times New Roman" w:eastAsia="Calibri" w:hAnsi="Times New Roman" w:cs="Times New Roman"/>
          <w:color w:val="auto"/>
          <w:sz w:val="16"/>
          <w:lang w:eastAsia="en-US"/>
        </w:rPr>
        <w:t>адрес</w:t>
      </w:r>
      <w:r w:rsidR="00EE02D3" w:rsidRPr="0035693D">
        <w:rPr>
          <w:rFonts w:ascii="Times New Roman" w:eastAsia="Calibri" w:hAnsi="Times New Roman" w:cs="Times New Roman"/>
          <w:color w:val="auto"/>
          <w:sz w:val="16"/>
          <w:lang w:eastAsia="en-US"/>
        </w:rPr>
        <w:t xml:space="preserve">, </w:t>
      </w:r>
      <w:r w:rsidRPr="0035693D">
        <w:rPr>
          <w:rFonts w:ascii="Times New Roman" w:eastAsia="Calibri" w:hAnsi="Times New Roman" w:cs="Times New Roman"/>
          <w:color w:val="auto"/>
          <w:sz w:val="16"/>
          <w:lang w:eastAsia="en-US"/>
        </w:rPr>
        <w:t>телефон, е-</w:t>
      </w:r>
      <w:proofErr w:type="spellStart"/>
      <w:r w:rsidRPr="0035693D">
        <w:rPr>
          <w:rFonts w:ascii="Times New Roman" w:eastAsia="Calibri" w:hAnsi="Times New Roman" w:cs="Times New Roman"/>
          <w:color w:val="auto"/>
          <w:sz w:val="16"/>
          <w:lang w:eastAsia="en-US"/>
        </w:rPr>
        <w:t>mail</w:t>
      </w:r>
      <w:proofErr w:type="spellEnd"/>
      <w:r>
        <w:rPr>
          <w:rFonts w:ascii="Times New Roman" w:eastAsia="Calibri" w:hAnsi="Times New Roman" w:cs="Times New Roman"/>
          <w:color w:val="auto"/>
          <w:sz w:val="16"/>
          <w:lang w:eastAsia="en-US"/>
        </w:rPr>
        <w:t xml:space="preserve"> филиала</w:t>
      </w:r>
      <w:r w:rsidRPr="0035693D">
        <w:rPr>
          <w:rFonts w:ascii="Times New Roman" w:eastAsia="Calibri" w:hAnsi="Times New Roman" w:cs="Times New Roman"/>
          <w:color w:val="auto"/>
          <w:sz w:val="16"/>
          <w:lang w:eastAsia="en-US"/>
        </w:rPr>
        <w:t>)</w:t>
      </w:r>
    </w:p>
    <w:p w14:paraId="0ED7936F" w14:textId="77777777" w:rsidR="00F849E0" w:rsidRPr="00A2582C" w:rsidRDefault="00F849E0" w:rsidP="00F849E0">
      <w:pPr>
        <w:shd w:val="clear" w:color="auto" w:fill="FFFFFF"/>
        <w:tabs>
          <w:tab w:val="left" w:pos="0"/>
        </w:tabs>
        <w:jc w:val="both"/>
        <w:rPr>
          <w:rFonts w:ascii="Times New Roman" w:eastAsia="Calibri" w:hAnsi="Times New Roman" w:cs="Times New Roman"/>
          <w:color w:val="auto"/>
          <w:lang w:eastAsia="en-US"/>
        </w:rPr>
      </w:pPr>
      <w:r w:rsidRPr="00A2582C">
        <w:rPr>
          <w:rFonts w:ascii="Times New Roman" w:eastAsia="Calibri" w:hAnsi="Times New Roman" w:cs="Times New Roman"/>
          <w:color w:val="auto"/>
          <w:shd w:val="clear" w:color="auto" w:fill="FFFFFF"/>
          <w:lang w:eastAsia="en-US"/>
        </w:rPr>
        <w:t>1.6.</w:t>
      </w:r>
      <w:r w:rsidRPr="00A2582C">
        <w:rPr>
          <w:rFonts w:ascii="Times New Roman" w:eastAsia="Calibri" w:hAnsi="Times New Roman" w:cs="Times New Roman"/>
          <w:color w:val="auto"/>
          <w:shd w:val="clear" w:color="auto" w:fill="FFFFFF"/>
          <w:lang w:eastAsia="en-US"/>
        </w:rPr>
        <w:tab/>
        <w:t>Оказание услуги Заказчику производится на основании Заявления, представленного Заказчиком Исполнителю, направленного по электронной почте филиала, указанной в п. 1.5 или доставленного по почте или лично по адресу филиала Исполнителя.</w:t>
      </w:r>
    </w:p>
    <w:p w14:paraId="7F3FC3B1" w14:textId="77777777" w:rsidR="00F849E0" w:rsidRPr="00A2582C" w:rsidRDefault="00F849E0" w:rsidP="00F849E0">
      <w:pPr>
        <w:shd w:val="clear" w:color="auto" w:fill="FFFFFF"/>
        <w:tabs>
          <w:tab w:val="left" w:pos="0"/>
        </w:tabs>
        <w:jc w:val="both"/>
        <w:rPr>
          <w:rFonts w:ascii="Times New Roman" w:eastAsia="Calibri" w:hAnsi="Times New Roman" w:cs="Times New Roman"/>
          <w:color w:val="auto"/>
          <w:shd w:val="clear" w:color="auto" w:fill="FFFFFF"/>
          <w:lang w:eastAsia="en-US"/>
        </w:rPr>
      </w:pPr>
    </w:p>
    <w:p w14:paraId="4A9E0F43" w14:textId="77777777" w:rsidR="00056477" w:rsidRPr="00A2582C" w:rsidRDefault="00056477" w:rsidP="002643E6">
      <w:pPr>
        <w:pStyle w:val="a6"/>
        <w:numPr>
          <w:ilvl w:val="0"/>
          <w:numId w:val="17"/>
        </w:numPr>
        <w:shd w:val="clear" w:color="auto" w:fill="FFFFFF"/>
        <w:tabs>
          <w:tab w:val="left" w:pos="0"/>
        </w:tabs>
        <w:jc w:val="center"/>
        <w:rPr>
          <w:rFonts w:ascii="Times New Roman" w:eastAsia="Calibri" w:hAnsi="Times New Roman" w:cs="Times New Roman"/>
          <w:b/>
          <w:bCs/>
          <w:color w:val="auto"/>
          <w:shd w:val="clear" w:color="auto" w:fill="FFFFFF"/>
          <w:lang w:eastAsia="en-US"/>
        </w:rPr>
      </w:pPr>
      <w:r w:rsidRPr="00A2582C">
        <w:rPr>
          <w:rFonts w:ascii="Times New Roman" w:eastAsia="Calibri" w:hAnsi="Times New Roman" w:cs="Times New Roman"/>
          <w:b/>
          <w:bCs/>
          <w:color w:val="auto"/>
          <w:shd w:val="clear" w:color="auto" w:fill="FFFFFF"/>
          <w:lang w:eastAsia="en-US"/>
        </w:rPr>
        <w:t>Права и обязанности Сторон</w:t>
      </w:r>
    </w:p>
    <w:p w14:paraId="2CBC6BEF" w14:textId="77777777" w:rsidR="00056477" w:rsidRPr="00A2582C" w:rsidRDefault="00056477" w:rsidP="00056477">
      <w:pPr>
        <w:shd w:val="clear" w:color="auto" w:fill="FFFFFF"/>
        <w:tabs>
          <w:tab w:val="left" w:pos="0"/>
        </w:tabs>
        <w:rPr>
          <w:rFonts w:ascii="Times New Roman" w:eastAsia="Calibri" w:hAnsi="Times New Roman" w:cs="Times New Roman"/>
          <w:b/>
          <w:bCs/>
          <w:color w:val="auto"/>
          <w:shd w:val="clear" w:color="auto" w:fill="FFFFFF"/>
          <w:lang w:eastAsia="en-US"/>
        </w:rPr>
      </w:pPr>
    </w:p>
    <w:p w14:paraId="53858D8F" w14:textId="77777777" w:rsidR="00056477" w:rsidRPr="00A2582C" w:rsidRDefault="00056477" w:rsidP="00056477">
      <w:pPr>
        <w:shd w:val="clear" w:color="auto" w:fill="FFFFFF"/>
        <w:tabs>
          <w:tab w:val="left" w:pos="0"/>
        </w:tabs>
        <w:jc w:val="both"/>
        <w:rPr>
          <w:rFonts w:ascii="Times New Roman" w:eastAsia="Calibri" w:hAnsi="Times New Roman" w:cs="Times New Roman"/>
          <w:b/>
          <w:bCs/>
          <w:color w:val="auto"/>
          <w:shd w:val="clear" w:color="auto" w:fill="FFFFFF"/>
          <w:lang w:eastAsia="en-US"/>
        </w:rPr>
      </w:pPr>
      <w:r w:rsidRPr="00A2582C">
        <w:rPr>
          <w:rFonts w:ascii="Times New Roman" w:eastAsia="Calibri" w:hAnsi="Times New Roman" w:cs="Times New Roman"/>
          <w:b/>
          <w:bCs/>
          <w:color w:val="auto"/>
          <w:shd w:val="clear" w:color="auto" w:fill="FFFFFF"/>
          <w:lang w:eastAsia="en-US"/>
        </w:rPr>
        <w:t xml:space="preserve">2.1. Заказчик имеет право: </w:t>
      </w:r>
    </w:p>
    <w:p w14:paraId="459489B4" w14:textId="77777777" w:rsidR="00056477" w:rsidRPr="00A2582C" w:rsidRDefault="00056477" w:rsidP="00056477">
      <w:pPr>
        <w:shd w:val="clear" w:color="auto" w:fill="FFFFFF"/>
        <w:tabs>
          <w:tab w:val="left" w:pos="0"/>
        </w:tabs>
        <w:jc w:val="both"/>
        <w:rPr>
          <w:rFonts w:ascii="Times New Roman" w:eastAsia="Calibri" w:hAnsi="Times New Roman" w:cs="Times New Roman"/>
          <w:bCs/>
          <w:color w:val="auto"/>
          <w:shd w:val="clear" w:color="auto" w:fill="FFFFFF"/>
          <w:lang w:eastAsia="en-US"/>
        </w:rPr>
      </w:pPr>
      <w:r w:rsidRPr="00A2582C">
        <w:rPr>
          <w:rFonts w:ascii="Times New Roman" w:eastAsia="Calibri" w:hAnsi="Times New Roman" w:cs="Times New Roman"/>
          <w:bCs/>
          <w:color w:val="auto"/>
          <w:shd w:val="clear" w:color="auto" w:fill="FFFFFF"/>
          <w:lang w:eastAsia="en-US"/>
        </w:rPr>
        <w:t>2.1.1. Требовать от Исполнителя надлежащего исполнения условий настоящего договора.</w:t>
      </w:r>
    </w:p>
    <w:p w14:paraId="6E73A7AA" w14:textId="77777777" w:rsidR="00056477" w:rsidRPr="00A2582C" w:rsidRDefault="00056477" w:rsidP="00056477">
      <w:pPr>
        <w:shd w:val="clear" w:color="auto" w:fill="FFFFFF"/>
        <w:tabs>
          <w:tab w:val="left" w:pos="0"/>
        </w:tabs>
        <w:jc w:val="both"/>
        <w:rPr>
          <w:rFonts w:ascii="Times New Roman" w:eastAsia="Calibri" w:hAnsi="Times New Roman" w:cs="Times New Roman"/>
          <w:bCs/>
          <w:color w:val="auto"/>
          <w:shd w:val="clear" w:color="auto" w:fill="FFFFFF"/>
          <w:lang w:eastAsia="en-US"/>
        </w:rPr>
      </w:pPr>
      <w:r w:rsidRPr="00A2582C">
        <w:rPr>
          <w:rFonts w:ascii="Times New Roman" w:eastAsia="Calibri" w:hAnsi="Times New Roman" w:cs="Times New Roman"/>
          <w:bCs/>
          <w:color w:val="auto"/>
          <w:shd w:val="clear" w:color="auto" w:fill="FFFFFF"/>
          <w:lang w:eastAsia="en-US"/>
        </w:rPr>
        <w:t>2.1.2. Получать информацию о ходе выполнения услуг, осуществляемых Исполнителем, в объеме и порядке, который не может повредить исполнению обязательств, принятых на себя Исполнителем.</w:t>
      </w:r>
    </w:p>
    <w:p w14:paraId="65F40676" w14:textId="77777777" w:rsidR="00056477" w:rsidRPr="00A2582C" w:rsidRDefault="00056477" w:rsidP="00056477">
      <w:pPr>
        <w:shd w:val="clear" w:color="auto" w:fill="FFFFFF"/>
        <w:tabs>
          <w:tab w:val="left" w:pos="0"/>
        </w:tabs>
        <w:jc w:val="both"/>
        <w:rPr>
          <w:rFonts w:ascii="Times New Roman" w:eastAsia="Calibri" w:hAnsi="Times New Roman" w:cs="Times New Roman"/>
          <w:bCs/>
          <w:color w:val="auto"/>
          <w:shd w:val="clear" w:color="auto" w:fill="FFFFFF"/>
          <w:lang w:eastAsia="en-US"/>
        </w:rPr>
      </w:pPr>
      <w:r w:rsidRPr="00A2582C">
        <w:rPr>
          <w:rFonts w:ascii="Times New Roman" w:eastAsia="Calibri" w:hAnsi="Times New Roman" w:cs="Times New Roman"/>
          <w:bCs/>
          <w:color w:val="auto"/>
          <w:shd w:val="clear" w:color="auto" w:fill="FFFFFF"/>
          <w:lang w:eastAsia="en-US"/>
        </w:rPr>
        <w:t>2.1.3. На расторжение данного договора в случаях, на условиях и в порядке регламентированных положениями настоящего договора и гражданским законодательством Российской Федерации.</w:t>
      </w:r>
    </w:p>
    <w:p w14:paraId="5DA8D7AC" w14:textId="77777777" w:rsidR="00056477" w:rsidRPr="00A2582C" w:rsidRDefault="00056477" w:rsidP="00056477">
      <w:pPr>
        <w:shd w:val="clear" w:color="auto" w:fill="FFFFFF"/>
        <w:tabs>
          <w:tab w:val="left" w:pos="0"/>
        </w:tabs>
        <w:jc w:val="both"/>
        <w:rPr>
          <w:rFonts w:ascii="Times New Roman" w:eastAsia="Calibri" w:hAnsi="Times New Roman" w:cs="Times New Roman"/>
          <w:bCs/>
          <w:color w:val="auto"/>
          <w:shd w:val="clear" w:color="auto" w:fill="FFFFFF"/>
          <w:lang w:eastAsia="en-US"/>
        </w:rPr>
      </w:pPr>
      <w:r w:rsidRPr="00A2582C">
        <w:rPr>
          <w:rFonts w:ascii="Times New Roman" w:eastAsia="Calibri" w:hAnsi="Times New Roman" w:cs="Times New Roman"/>
          <w:bCs/>
          <w:color w:val="auto"/>
          <w:shd w:val="clear" w:color="auto" w:fill="FFFFFF"/>
          <w:lang w:eastAsia="en-US"/>
        </w:rPr>
        <w:t xml:space="preserve">2.1.4. По согласованию с Исполнителем вносить изменения в настоящий договор. </w:t>
      </w:r>
    </w:p>
    <w:p w14:paraId="3166D686" w14:textId="77777777" w:rsidR="00056477" w:rsidRPr="00A2582C" w:rsidRDefault="00056477" w:rsidP="00056477">
      <w:pPr>
        <w:shd w:val="clear" w:color="auto" w:fill="FFFFFF"/>
        <w:tabs>
          <w:tab w:val="left" w:pos="0"/>
        </w:tabs>
        <w:jc w:val="both"/>
        <w:rPr>
          <w:rFonts w:ascii="Times New Roman" w:eastAsia="Calibri" w:hAnsi="Times New Roman" w:cs="Times New Roman"/>
          <w:b/>
          <w:bCs/>
          <w:color w:val="auto"/>
          <w:shd w:val="clear" w:color="auto" w:fill="FFFFFF"/>
          <w:lang w:eastAsia="en-US"/>
        </w:rPr>
      </w:pPr>
      <w:r w:rsidRPr="00A2582C">
        <w:rPr>
          <w:rFonts w:ascii="Times New Roman" w:eastAsia="Calibri" w:hAnsi="Times New Roman" w:cs="Times New Roman"/>
          <w:b/>
          <w:bCs/>
          <w:color w:val="auto"/>
          <w:shd w:val="clear" w:color="auto" w:fill="FFFFFF"/>
          <w:lang w:eastAsia="en-US"/>
        </w:rPr>
        <w:t xml:space="preserve">2.2. Заказчик обязан: </w:t>
      </w:r>
    </w:p>
    <w:p w14:paraId="5140A1E1" w14:textId="77777777" w:rsidR="00056477" w:rsidRPr="00A2582C" w:rsidRDefault="00056477" w:rsidP="00056477">
      <w:pPr>
        <w:shd w:val="clear" w:color="auto" w:fill="FFFFFF"/>
        <w:tabs>
          <w:tab w:val="left" w:pos="0"/>
        </w:tabs>
        <w:jc w:val="both"/>
        <w:rPr>
          <w:rFonts w:ascii="Times New Roman" w:eastAsia="Calibri" w:hAnsi="Times New Roman" w:cs="Times New Roman"/>
          <w:bCs/>
          <w:color w:val="auto"/>
          <w:shd w:val="clear" w:color="auto" w:fill="FFFFFF"/>
          <w:lang w:eastAsia="en-US"/>
        </w:rPr>
      </w:pPr>
      <w:r w:rsidRPr="00A2582C">
        <w:rPr>
          <w:rFonts w:ascii="Times New Roman" w:eastAsia="Calibri" w:hAnsi="Times New Roman" w:cs="Times New Roman"/>
          <w:bCs/>
          <w:color w:val="auto"/>
          <w:shd w:val="clear" w:color="auto" w:fill="FFFFFF"/>
          <w:lang w:eastAsia="en-US"/>
        </w:rPr>
        <w:t xml:space="preserve">2.2.1. Надлежащим образом исполнять принятые на себя обязанности в соответствии с настоящим договором. </w:t>
      </w:r>
    </w:p>
    <w:p w14:paraId="378F0E5A" w14:textId="77777777" w:rsidR="00056477" w:rsidRPr="00A2582C" w:rsidRDefault="00056477" w:rsidP="00056477">
      <w:pPr>
        <w:shd w:val="clear" w:color="auto" w:fill="FFFFFF"/>
        <w:tabs>
          <w:tab w:val="left" w:pos="0"/>
        </w:tabs>
        <w:jc w:val="both"/>
        <w:rPr>
          <w:rFonts w:ascii="Times New Roman" w:eastAsia="Calibri" w:hAnsi="Times New Roman" w:cs="Times New Roman"/>
          <w:bCs/>
          <w:color w:val="auto"/>
          <w:shd w:val="clear" w:color="auto" w:fill="FFFFFF"/>
          <w:lang w:eastAsia="en-US"/>
        </w:rPr>
      </w:pPr>
      <w:r w:rsidRPr="00A2582C">
        <w:rPr>
          <w:rFonts w:ascii="Times New Roman" w:eastAsia="Calibri" w:hAnsi="Times New Roman" w:cs="Times New Roman"/>
          <w:bCs/>
          <w:color w:val="auto"/>
          <w:shd w:val="clear" w:color="auto" w:fill="FFFFFF"/>
          <w:lang w:eastAsia="en-US"/>
        </w:rPr>
        <w:t xml:space="preserve">2.2.2. Предоставлять достоверную информацию по запросам Исполнителя, без которой оказание </w:t>
      </w:r>
      <w:r w:rsidRPr="00A2582C">
        <w:rPr>
          <w:rFonts w:ascii="Times New Roman" w:eastAsia="Calibri" w:hAnsi="Times New Roman" w:cs="Times New Roman"/>
          <w:bCs/>
          <w:color w:val="auto"/>
          <w:shd w:val="clear" w:color="auto" w:fill="FFFFFF"/>
          <w:lang w:eastAsia="en-US"/>
        </w:rPr>
        <w:lastRenderedPageBreak/>
        <w:t xml:space="preserve">услуг не представляется возможным или становится крайне затруднительным, предоставлять документы для регистрации, подтверждения объекта Заказчика, позволяющие идентифицировать Заказчика, и определить вид его деятельности. </w:t>
      </w:r>
    </w:p>
    <w:p w14:paraId="062675D4" w14:textId="77777777" w:rsidR="00056477" w:rsidRPr="00A2582C" w:rsidRDefault="00056477" w:rsidP="00056477">
      <w:pPr>
        <w:shd w:val="clear" w:color="auto" w:fill="FFFFFF"/>
        <w:tabs>
          <w:tab w:val="left" w:pos="0"/>
        </w:tabs>
        <w:jc w:val="both"/>
        <w:rPr>
          <w:rFonts w:ascii="Times New Roman" w:eastAsia="Calibri" w:hAnsi="Times New Roman" w:cs="Times New Roman"/>
          <w:color w:val="auto"/>
          <w:shd w:val="clear" w:color="auto" w:fill="FFFFFF"/>
          <w:lang w:eastAsia="en-US"/>
        </w:rPr>
      </w:pPr>
      <w:r w:rsidRPr="00A2582C">
        <w:rPr>
          <w:rFonts w:ascii="Times New Roman" w:eastAsia="Calibri" w:hAnsi="Times New Roman" w:cs="Times New Roman"/>
          <w:bCs/>
          <w:color w:val="auto"/>
          <w:shd w:val="clear" w:color="auto" w:fill="FFFFFF"/>
          <w:lang w:eastAsia="en-US"/>
        </w:rPr>
        <w:t>2.2.3. При необходимости обеспечить беспрепятственный доступ специалистам Исполнителя на территорию объекта, здания, строения, сооружения и к технологическому оборудованию.</w:t>
      </w:r>
    </w:p>
    <w:p w14:paraId="0C830569" w14:textId="77777777" w:rsidR="00056477" w:rsidRPr="00A2582C" w:rsidRDefault="00056477" w:rsidP="00056477">
      <w:pPr>
        <w:shd w:val="clear" w:color="auto" w:fill="FFFFFF"/>
        <w:tabs>
          <w:tab w:val="left" w:pos="0"/>
        </w:tabs>
        <w:jc w:val="both"/>
        <w:rPr>
          <w:rFonts w:ascii="Times New Roman" w:eastAsia="Calibri" w:hAnsi="Times New Roman" w:cs="Times New Roman"/>
          <w:color w:val="auto"/>
          <w:shd w:val="clear" w:color="auto" w:fill="FFFFFF"/>
          <w:lang w:eastAsia="en-US"/>
        </w:rPr>
      </w:pPr>
      <w:r w:rsidRPr="00A2582C">
        <w:rPr>
          <w:rFonts w:ascii="Times New Roman" w:eastAsia="Calibri" w:hAnsi="Times New Roman" w:cs="Times New Roman"/>
          <w:bCs/>
          <w:color w:val="auto"/>
          <w:shd w:val="clear" w:color="auto" w:fill="FFFFFF"/>
          <w:lang w:eastAsia="en-US"/>
        </w:rPr>
        <w:t xml:space="preserve">2.2.4. Предоставить Исполнителю для оказания услуги, следующие документы: </w:t>
      </w:r>
    </w:p>
    <w:p w14:paraId="197333E3" w14:textId="77777777" w:rsidR="00056477" w:rsidRPr="00A2582C" w:rsidRDefault="00056477" w:rsidP="00056477">
      <w:pPr>
        <w:shd w:val="clear" w:color="auto" w:fill="FFFFFF"/>
        <w:tabs>
          <w:tab w:val="left" w:pos="0"/>
        </w:tabs>
        <w:jc w:val="both"/>
        <w:rPr>
          <w:rFonts w:ascii="Times New Roman" w:eastAsia="Calibri" w:hAnsi="Times New Roman" w:cs="Times New Roman"/>
          <w:color w:val="auto"/>
          <w:shd w:val="clear" w:color="auto" w:fill="FFFFFF"/>
          <w:lang w:eastAsia="en-US"/>
        </w:rPr>
      </w:pPr>
      <w:r w:rsidRPr="00A2582C">
        <w:rPr>
          <w:rFonts w:ascii="Times New Roman" w:eastAsia="Calibri" w:hAnsi="Times New Roman" w:cs="Times New Roman"/>
          <w:bCs/>
          <w:color w:val="auto"/>
          <w:shd w:val="clear" w:color="auto" w:fill="FFFFFF"/>
          <w:lang w:eastAsia="en-US"/>
        </w:rPr>
        <w:tab/>
        <w:t>- заявление о подтверждении местонахождения объекта и осуществления фактической деятельности хозяйствующего субъекта, оформленного в соответствии с Приложением № 1 к настоящему договору;</w:t>
      </w:r>
    </w:p>
    <w:p w14:paraId="739A3B6B" w14:textId="77777777" w:rsidR="00056477" w:rsidRPr="00A2582C" w:rsidRDefault="00056477" w:rsidP="00056477">
      <w:pPr>
        <w:shd w:val="clear" w:color="auto" w:fill="FFFFFF"/>
        <w:tabs>
          <w:tab w:val="left" w:pos="0"/>
        </w:tabs>
        <w:jc w:val="both"/>
        <w:rPr>
          <w:rFonts w:ascii="Times New Roman" w:eastAsia="Calibri" w:hAnsi="Times New Roman" w:cs="Times New Roman"/>
          <w:color w:val="auto"/>
          <w:shd w:val="clear" w:color="auto" w:fill="FFFFFF"/>
          <w:lang w:eastAsia="en-US"/>
        </w:rPr>
      </w:pPr>
      <w:r w:rsidRPr="00A2582C">
        <w:rPr>
          <w:rFonts w:ascii="Times New Roman" w:eastAsia="Calibri" w:hAnsi="Times New Roman" w:cs="Times New Roman"/>
          <w:bCs/>
          <w:color w:val="auto"/>
          <w:shd w:val="clear" w:color="auto" w:fill="FFFFFF"/>
          <w:lang w:eastAsia="en-US"/>
        </w:rPr>
        <w:tab/>
        <w:t>- копии документов, подтверждающих право собственности на объект/пользования объектом (место осуществления деятельности).</w:t>
      </w:r>
    </w:p>
    <w:p w14:paraId="7EE65B4C" w14:textId="012B9D75" w:rsidR="00056477" w:rsidRPr="00A2582C" w:rsidRDefault="000E6DE9" w:rsidP="00056477">
      <w:pPr>
        <w:shd w:val="clear" w:color="auto" w:fill="FFFFFF"/>
        <w:tabs>
          <w:tab w:val="left" w:pos="0"/>
        </w:tabs>
        <w:jc w:val="both"/>
        <w:rPr>
          <w:rFonts w:ascii="Times New Roman" w:eastAsia="Calibri" w:hAnsi="Times New Roman" w:cs="Times New Roman"/>
          <w:bCs/>
          <w:color w:val="auto"/>
          <w:shd w:val="clear" w:color="auto" w:fill="FFFFFF"/>
          <w:lang w:eastAsia="en-US"/>
        </w:rPr>
      </w:pPr>
      <w:r w:rsidRPr="00A2582C">
        <w:rPr>
          <w:rFonts w:ascii="Times New Roman" w:eastAsia="Calibri" w:hAnsi="Times New Roman" w:cs="Times New Roman"/>
          <w:bCs/>
          <w:color w:val="auto"/>
          <w:shd w:val="clear" w:color="auto" w:fill="FFFFFF"/>
          <w:lang w:eastAsia="en-US"/>
        </w:rPr>
        <w:t>2.2.5. В течение</w:t>
      </w:r>
      <w:r w:rsidR="00056477" w:rsidRPr="00A2582C">
        <w:rPr>
          <w:rFonts w:ascii="Times New Roman" w:eastAsia="Calibri" w:hAnsi="Times New Roman" w:cs="Times New Roman"/>
          <w:bCs/>
          <w:color w:val="auto"/>
          <w:shd w:val="clear" w:color="auto" w:fill="FFFFFF"/>
          <w:lang w:eastAsia="en-US"/>
        </w:rPr>
        <w:t xml:space="preserve"> 5 рабочих дней после оказания услуги подписать акт об оказании</w:t>
      </w:r>
      <w:r w:rsidRPr="00A2582C">
        <w:rPr>
          <w:rFonts w:ascii="Times New Roman" w:eastAsia="Calibri" w:hAnsi="Times New Roman" w:cs="Times New Roman"/>
          <w:bCs/>
          <w:color w:val="auto"/>
          <w:shd w:val="clear" w:color="auto" w:fill="FFFFFF"/>
          <w:lang w:eastAsia="en-US"/>
        </w:rPr>
        <w:t xml:space="preserve"> ветеринарных</w:t>
      </w:r>
      <w:r w:rsidR="00056477" w:rsidRPr="00A2582C">
        <w:rPr>
          <w:rFonts w:ascii="Times New Roman" w:eastAsia="Calibri" w:hAnsi="Times New Roman" w:cs="Times New Roman"/>
          <w:bCs/>
          <w:color w:val="auto"/>
          <w:shd w:val="clear" w:color="auto" w:fill="FFFFFF"/>
          <w:lang w:eastAsia="en-US"/>
        </w:rPr>
        <w:t xml:space="preserve"> услуг. В случае непредставления Заказчиком в предусмотренный Договором срок мотивированного отказа от подписания акта об оказании</w:t>
      </w:r>
      <w:r w:rsidRPr="00A2582C">
        <w:rPr>
          <w:rFonts w:ascii="Times New Roman" w:eastAsia="Calibri" w:hAnsi="Times New Roman" w:cs="Times New Roman"/>
          <w:bCs/>
          <w:color w:val="auto"/>
          <w:shd w:val="clear" w:color="auto" w:fill="FFFFFF"/>
          <w:lang w:eastAsia="en-US"/>
        </w:rPr>
        <w:t xml:space="preserve"> ветеринарных</w:t>
      </w:r>
      <w:r w:rsidR="00056477" w:rsidRPr="00A2582C">
        <w:rPr>
          <w:rFonts w:ascii="Times New Roman" w:eastAsia="Calibri" w:hAnsi="Times New Roman" w:cs="Times New Roman"/>
          <w:bCs/>
          <w:color w:val="auto"/>
          <w:shd w:val="clear" w:color="auto" w:fill="FFFFFF"/>
          <w:lang w:eastAsia="en-US"/>
        </w:rPr>
        <w:t xml:space="preserve"> услуг, услуги считаются принятыми Заказчиком в объеме, указанном в акте, и подлежат оплате Заказчиком.</w:t>
      </w:r>
    </w:p>
    <w:p w14:paraId="6649744F" w14:textId="05A6E69E" w:rsidR="00056477" w:rsidRPr="00A2582C" w:rsidRDefault="00056477" w:rsidP="00056477">
      <w:pPr>
        <w:shd w:val="clear" w:color="auto" w:fill="FFFFFF"/>
        <w:tabs>
          <w:tab w:val="left" w:pos="0"/>
        </w:tabs>
        <w:jc w:val="both"/>
        <w:rPr>
          <w:rFonts w:ascii="Times New Roman" w:eastAsia="Calibri" w:hAnsi="Times New Roman" w:cs="Times New Roman"/>
          <w:bCs/>
          <w:color w:val="auto"/>
          <w:shd w:val="clear" w:color="auto" w:fill="FFFFFF"/>
          <w:lang w:eastAsia="en-US"/>
        </w:rPr>
      </w:pPr>
      <w:r w:rsidRPr="00A2582C">
        <w:rPr>
          <w:rFonts w:ascii="Times New Roman" w:eastAsia="Calibri" w:hAnsi="Times New Roman" w:cs="Times New Roman"/>
          <w:bCs/>
          <w:color w:val="auto"/>
          <w:shd w:val="clear" w:color="auto" w:fill="FFFFFF"/>
          <w:lang w:eastAsia="en-US"/>
        </w:rPr>
        <w:t xml:space="preserve">2.2.6. Оплатить услуги по ценам, указанным в Прейскуранте платных ветеринарных услуг, размещенном на официальном сайте Исполнителя по адресу: https://ugravet.ru в разделе </w:t>
      </w:r>
      <w:r w:rsidR="00C56859" w:rsidRPr="00A2582C">
        <w:rPr>
          <w:rStyle w:val="ab"/>
          <w:rFonts w:ascii="Times New Roman" w:hAnsi="Times New Roman" w:cs="Times New Roman"/>
          <w:color w:val="auto"/>
          <w:u w:val="none"/>
        </w:rPr>
        <w:t>Услуги и цены</w:t>
      </w:r>
      <w:r w:rsidR="00C56859" w:rsidRPr="00A2582C">
        <w:rPr>
          <w:rFonts w:ascii="Times New Roman" w:eastAsia="Times New Roman" w:hAnsi="Times New Roman" w:cs="Times New Roman"/>
          <w:color w:val="auto"/>
        </w:rPr>
        <w:t>.</w:t>
      </w:r>
    </w:p>
    <w:p w14:paraId="2AFFE4B9" w14:textId="77777777" w:rsidR="00056477" w:rsidRPr="00A2582C" w:rsidRDefault="00056477" w:rsidP="00056477">
      <w:pPr>
        <w:shd w:val="clear" w:color="auto" w:fill="FFFFFF"/>
        <w:tabs>
          <w:tab w:val="left" w:pos="0"/>
        </w:tabs>
        <w:jc w:val="both"/>
        <w:rPr>
          <w:rFonts w:ascii="Times New Roman" w:eastAsia="Calibri" w:hAnsi="Times New Roman" w:cs="Times New Roman"/>
          <w:b/>
          <w:bCs/>
          <w:color w:val="auto"/>
          <w:shd w:val="clear" w:color="auto" w:fill="FFFFFF"/>
          <w:lang w:eastAsia="en-US"/>
        </w:rPr>
      </w:pPr>
      <w:r w:rsidRPr="00A2582C">
        <w:rPr>
          <w:rFonts w:ascii="Times New Roman" w:eastAsia="Calibri" w:hAnsi="Times New Roman" w:cs="Times New Roman"/>
          <w:b/>
          <w:bCs/>
          <w:color w:val="auto"/>
          <w:shd w:val="clear" w:color="auto" w:fill="FFFFFF"/>
          <w:lang w:eastAsia="en-US"/>
        </w:rPr>
        <w:t xml:space="preserve">2.3. Исполнитель имеет право: </w:t>
      </w:r>
    </w:p>
    <w:p w14:paraId="35F667DF" w14:textId="77777777" w:rsidR="00056477" w:rsidRPr="00A2582C" w:rsidRDefault="00056477" w:rsidP="00056477">
      <w:pPr>
        <w:shd w:val="clear" w:color="auto" w:fill="FFFFFF"/>
        <w:tabs>
          <w:tab w:val="left" w:pos="0"/>
        </w:tabs>
        <w:jc w:val="both"/>
        <w:rPr>
          <w:rFonts w:ascii="Times New Roman" w:eastAsia="Calibri" w:hAnsi="Times New Roman" w:cs="Times New Roman"/>
          <w:bCs/>
          <w:color w:val="auto"/>
          <w:shd w:val="clear" w:color="auto" w:fill="FFFFFF"/>
          <w:lang w:eastAsia="en-US"/>
        </w:rPr>
      </w:pPr>
      <w:r w:rsidRPr="00A2582C">
        <w:rPr>
          <w:rFonts w:ascii="Times New Roman" w:eastAsia="Calibri" w:hAnsi="Times New Roman" w:cs="Times New Roman"/>
          <w:bCs/>
          <w:color w:val="auto"/>
          <w:shd w:val="clear" w:color="auto" w:fill="FFFFFF"/>
          <w:lang w:eastAsia="en-US"/>
        </w:rPr>
        <w:t xml:space="preserve">2.3.1. Требовать от Заказчика надлежащего исполнения положений настоящего договора. </w:t>
      </w:r>
    </w:p>
    <w:p w14:paraId="48FBA79C" w14:textId="77777777" w:rsidR="00056477" w:rsidRPr="00A2582C" w:rsidRDefault="00056477" w:rsidP="00056477">
      <w:pPr>
        <w:shd w:val="clear" w:color="auto" w:fill="FFFFFF"/>
        <w:tabs>
          <w:tab w:val="left" w:pos="0"/>
        </w:tabs>
        <w:jc w:val="both"/>
        <w:rPr>
          <w:rFonts w:ascii="Times New Roman" w:eastAsia="Calibri" w:hAnsi="Times New Roman" w:cs="Times New Roman"/>
          <w:bCs/>
          <w:color w:val="auto"/>
          <w:shd w:val="clear" w:color="auto" w:fill="FFFFFF"/>
          <w:lang w:eastAsia="en-US"/>
        </w:rPr>
      </w:pPr>
      <w:r w:rsidRPr="00A2582C">
        <w:rPr>
          <w:rFonts w:ascii="Times New Roman" w:eastAsia="Calibri" w:hAnsi="Times New Roman" w:cs="Times New Roman"/>
          <w:bCs/>
          <w:color w:val="auto"/>
          <w:shd w:val="clear" w:color="auto" w:fill="FFFFFF"/>
          <w:lang w:eastAsia="en-US"/>
        </w:rPr>
        <w:t xml:space="preserve">2.3.2. На своевременную оплату оказанных услуг в соответствии с разделом 4 настоящего договора. </w:t>
      </w:r>
    </w:p>
    <w:p w14:paraId="7959DE17" w14:textId="77777777" w:rsidR="00056477" w:rsidRPr="00A2582C" w:rsidRDefault="00056477" w:rsidP="00056477">
      <w:pPr>
        <w:shd w:val="clear" w:color="auto" w:fill="FFFFFF"/>
        <w:tabs>
          <w:tab w:val="left" w:pos="0"/>
        </w:tabs>
        <w:jc w:val="both"/>
        <w:rPr>
          <w:rFonts w:ascii="Times New Roman" w:eastAsia="Calibri" w:hAnsi="Times New Roman" w:cs="Times New Roman"/>
          <w:bCs/>
          <w:color w:val="auto"/>
          <w:shd w:val="clear" w:color="auto" w:fill="FFFFFF"/>
          <w:lang w:eastAsia="en-US"/>
        </w:rPr>
      </w:pPr>
      <w:r w:rsidRPr="00A2582C">
        <w:rPr>
          <w:rFonts w:ascii="Times New Roman" w:eastAsia="Calibri" w:hAnsi="Times New Roman" w:cs="Times New Roman"/>
          <w:bCs/>
          <w:color w:val="auto"/>
          <w:shd w:val="clear" w:color="auto" w:fill="FFFFFF"/>
          <w:lang w:eastAsia="en-US"/>
        </w:rPr>
        <w:t>2.3.3. На своевременное и в полном объеме получение достоверной информации, без которой выполнение условий настоящего договора невозможно или крайне затруднительно.</w:t>
      </w:r>
    </w:p>
    <w:p w14:paraId="07AA1112" w14:textId="793982FB" w:rsidR="00056477" w:rsidRPr="00A2582C" w:rsidRDefault="00056477" w:rsidP="00056477">
      <w:pPr>
        <w:shd w:val="clear" w:color="auto" w:fill="FFFFFF"/>
        <w:tabs>
          <w:tab w:val="left" w:pos="0"/>
        </w:tabs>
        <w:jc w:val="both"/>
        <w:rPr>
          <w:rFonts w:ascii="Times New Roman" w:eastAsia="Calibri" w:hAnsi="Times New Roman" w:cs="Times New Roman"/>
          <w:bCs/>
          <w:color w:val="auto"/>
          <w:shd w:val="clear" w:color="auto" w:fill="FFFFFF"/>
          <w:lang w:eastAsia="en-US"/>
        </w:rPr>
      </w:pPr>
      <w:r w:rsidRPr="00A2582C">
        <w:rPr>
          <w:rFonts w:ascii="Times New Roman" w:eastAsia="Calibri" w:hAnsi="Times New Roman" w:cs="Times New Roman"/>
          <w:bCs/>
          <w:color w:val="auto"/>
          <w:shd w:val="clear" w:color="auto" w:fill="FFFFFF"/>
          <w:lang w:eastAsia="en-US"/>
        </w:rPr>
        <w:t xml:space="preserve">2.3.4. На расторжение настоящего договора в одностороннем порядке в случаях нарушения Заказчиком условий настоящего договора, а также иных случаях и в порядке, предусмотренном гражданским законодательством </w:t>
      </w:r>
      <w:r w:rsidR="000F3C4D" w:rsidRPr="00A2582C">
        <w:rPr>
          <w:rFonts w:ascii="Times New Roman" w:eastAsia="Calibri" w:hAnsi="Times New Roman" w:cs="Times New Roman"/>
          <w:bCs/>
          <w:color w:val="auto"/>
          <w:shd w:val="clear" w:color="auto" w:fill="FFFFFF"/>
          <w:lang w:eastAsia="en-US"/>
        </w:rPr>
        <w:t>Российской Федерации</w:t>
      </w:r>
      <w:r w:rsidRPr="00A2582C">
        <w:rPr>
          <w:rFonts w:ascii="Times New Roman" w:eastAsia="Calibri" w:hAnsi="Times New Roman" w:cs="Times New Roman"/>
          <w:bCs/>
          <w:color w:val="auto"/>
          <w:shd w:val="clear" w:color="auto" w:fill="FFFFFF"/>
          <w:lang w:eastAsia="en-US"/>
        </w:rPr>
        <w:t>.</w:t>
      </w:r>
    </w:p>
    <w:p w14:paraId="225D84A1" w14:textId="77777777" w:rsidR="00056477" w:rsidRPr="00A2582C" w:rsidRDefault="00056477" w:rsidP="00056477">
      <w:pPr>
        <w:shd w:val="clear" w:color="auto" w:fill="FFFFFF"/>
        <w:tabs>
          <w:tab w:val="left" w:pos="0"/>
        </w:tabs>
        <w:jc w:val="both"/>
        <w:rPr>
          <w:rFonts w:ascii="Times New Roman" w:eastAsia="Calibri" w:hAnsi="Times New Roman" w:cs="Times New Roman"/>
          <w:bCs/>
          <w:color w:val="auto"/>
          <w:shd w:val="clear" w:color="auto" w:fill="FFFFFF"/>
          <w:lang w:eastAsia="en-US"/>
        </w:rPr>
      </w:pPr>
      <w:r w:rsidRPr="00A2582C">
        <w:rPr>
          <w:rFonts w:ascii="Times New Roman" w:eastAsia="Calibri" w:hAnsi="Times New Roman" w:cs="Times New Roman"/>
          <w:bCs/>
          <w:color w:val="auto"/>
          <w:shd w:val="clear" w:color="auto" w:fill="FFFFFF"/>
          <w:lang w:eastAsia="en-US"/>
        </w:rPr>
        <w:t xml:space="preserve">2.3.5. Требовать возмещения убытков, причиненных ненадлежащим исполнением Договора Заказчиком. </w:t>
      </w:r>
    </w:p>
    <w:p w14:paraId="5F29B3E6" w14:textId="509D0F89" w:rsidR="000E6DE9" w:rsidRPr="00A2582C" w:rsidRDefault="000E6DE9" w:rsidP="000E6DE9">
      <w:pPr>
        <w:pStyle w:val="20"/>
        <w:tabs>
          <w:tab w:val="left" w:pos="0"/>
        </w:tabs>
        <w:spacing w:before="0" w:after="0" w:line="240" w:lineRule="auto"/>
        <w:jc w:val="both"/>
        <w:rPr>
          <w:bCs/>
          <w:sz w:val="24"/>
          <w:szCs w:val="24"/>
          <w:shd w:val="clear" w:color="auto" w:fill="FFFFFF"/>
        </w:rPr>
      </w:pPr>
      <w:r w:rsidRPr="00A2582C">
        <w:rPr>
          <w:rStyle w:val="3"/>
          <w:b w:val="0"/>
          <w:sz w:val="24"/>
          <w:szCs w:val="24"/>
        </w:rPr>
        <w:t xml:space="preserve">2.3.6. В целях </w:t>
      </w:r>
      <w:r w:rsidRPr="00A2582C">
        <w:rPr>
          <w:rStyle w:val="2"/>
          <w:sz w:val="24"/>
          <w:szCs w:val="24"/>
        </w:rPr>
        <w:t xml:space="preserve">подтверждения местонахождения и осуществления фактической деятельности </w:t>
      </w:r>
      <w:r w:rsidRPr="00A2582C">
        <w:rPr>
          <w:sz w:val="24"/>
          <w:szCs w:val="24"/>
        </w:rPr>
        <w:t>хозяйствующего субъекта</w:t>
      </w:r>
      <w:r w:rsidRPr="00A2582C">
        <w:rPr>
          <w:rStyle w:val="2"/>
          <w:sz w:val="24"/>
          <w:szCs w:val="24"/>
        </w:rPr>
        <w:t xml:space="preserve"> Заказчика, для внесения/изменения данных в Федеральную государственную информационную систему в области ветеринарии – </w:t>
      </w:r>
      <w:proofErr w:type="spellStart"/>
      <w:r w:rsidRPr="00A2582C">
        <w:rPr>
          <w:rStyle w:val="2"/>
          <w:sz w:val="24"/>
          <w:szCs w:val="24"/>
        </w:rPr>
        <w:t>ВетИС</w:t>
      </w:r>
      <w:proofErr w:type="spellEnd"/>
      <w:r w:rsidRPr="00A2582C">
        <w:rPr>
          <w:rStyle w:val="2"/>
          <w:sz w:val="24"/>
          <w:szCs w:val="24"/>
        </w:rPr>
        <w:t xml:space="preserve"> подсистему «Цербер», беспрепятственно посещать </w:t>
      </w:r>
      <w:r w:rsidRPr="00A2582C">
        <w:rPr>
          <w:rStyle w:val="3"/>
          <w:b w:val="0"/>
          <w:sz w:val="24"/>
          <w:szCs w:val="24"/>
        </w:rPr>
        <w:t>территорию объекта, здания, строения, сооружения.</w:t>
      </w:r>
    </w:p>
    <w:p w14:paraId="78B5EAF4" w14:textId="77777777" w:rsidR="00056477" w:rsidRPr="00A2582C" w:rsidRDefault="00056477" w:rsidP="00056477">
      <w:pPr>
        <w:shd w:val="clear" w:color="auto" w:fill="FFFFFF"/>
        <w:tabs>
          <w:tab w:val="left" w:pos="0"/>
        </w:tabs>
        <w:jc w:val="both"/>
        <w:rPr>
          <w:rFonts w:ascii="Times New Roman" w:eastAsia="Calibri" w:hAnsi="Times New Roman" w:cs="Times New Roman"/>
          <w:b/>
          <w:bCs/>
          <w:color w:val="auto"/>
          <w:shd w:val="clear" w:color="auto" w:fill="FFFFFF"/>
          <w:lang w:eastAsia="en-US"/>
        </w:rPr>
      </w:pPr>
      <w:r w:rsidRPr="00A2582C">
        <w:rPr>
          <w:rFonts w:ascii="Times New Roman" w:eastAsia="Calibri" w:hAnsi="Times New Roman" w:cs="Times New Roman"/>
          <w:b/>
          <w:bCs/>
          <w:color w:val="auto"/>
          <w:shd w:val="clear" w:color="auto" w:fill="FFFFFF"/>
          <w:lang w:eastAsia="en-US"/>
        </w:rPr>
        <w:t xml:space="preserve">2.4. Исполнитель обязан: </w:t>
      </w:r>
    </w:p>
    <w:p w14:paraId="76038401" w14:textId="77777777" w:rsidR="00056477" w:rsidRPr="00A2582C" w:rsidRDefault="00056477" w:rsidP="00056477">
      <w:pPr>
        <w:shd w:val="clear" w:color="auto" w:fill="FFFFFF"/>
        <w:tabs>
          <w:tab w:val="left" w:pos="0"/>
        </w:tabs>
        <w:jc w:val="both"/>
        <w:rPr>
          <w:rFonts w:ascii="Times New Roman" w:eastAsia="Calibri" w:hAnsi="Times New Roman" w:cs="Times New Roman"/>
          <w:color w:val="auto"/>
          <w:lang w:eastAsia="en-US"/>
        </w:rPr>
      </w:pPr>
      <w:r w:rsidRPr="00A2582C">
        <w:rPr>
          <w:rFonts w:ascii="Times New Roman" w:eastAsia="Calibri" w:hAnsi="Times New Roman" w:cs="Times New Roman"/>
          <w:bCs/>
          <w:color w:val="auto"/>
          <w:shd w:val="clear" w:color="auto" w:fill="FFFFFF"/>
          <w:lang w:eastAsia="en-US"/>
        </w:rPr>
        <w:t>2.4.1. Надлежащим образом исполнять принятые на себя обязательства, установленные настоящим Договором.</w:t>
      </w:r>
    </w:p>
    <w:p w14:paraId="7FEC13D2" w14:textId="77777777" w:rsidR="00056477" w:rsidRPr="00A2582C" w:rsidRDefault="00056477" w:rsidP="00056477">
      <w:pPr>
        <w:shd w:val="clear" w:color="auto" w:fill="FFFFFF"/>
        <w:tabs>
          <w:tab w:val="left" w:pos="0"/>
        </w:tabs>
        <w:jc w:val="both"/>
        <w:rPr>
          <w:rFonts w:ascii="Times New Roman" w:eastAsia="Calibri" w:hAnsi="Times New Roman" w:cs="Times New Roman"/>
          <w:color w:val="auto"/>
          <w:lang w:eastAsia="en-US"/>
        </w:rPr>
      </w:pPr>
      <w:r w:rsidRPr="00A2582C">
        <w:rPr>
          <w:rFonts w:ascii="Times New Roman" w:eastAsia="Calibri" w:hAnsi="Times New Roman" w:cs="Times New Roman"/>
          <w:color w:val="auto"/>
          <w:shd w:val="clear" w:color="auto" w:fill="FFFFFF"/>
          <w:lang w:eastAsia="en-US"/>
        </w:rPr>
        <w:t xml:space="preserve">2.4.2. Исполнитель обязуется качественно и своевременно выполнить приведенный ниже перечень услуг: </w:t>
      </w:r>
    </w:p>
    <w:p w14:paraId="1EC14A10" w14:textId="05F6A6A7" w:rsidR="00056477" w:rsidRPr="00A2582C" w:rsidRDefault="00056477" w:rsidP="00056477">
      <w:pPr>
        <w:shd w:val="clear" w:color="auto" w:fill="FFFFFF"/>
        <w:tabs>
          <w:tab w:val="left" w:pos="0"/>
        </w:tabs>
        <w:jc w:val="both"/>
        <w:rPr>
          <w:rFonts w:ascii="Times New Roman" w:eastAsia="Calibri" w:hAnsi="Times New Roman" w:cs="Times New Roman"/>
          <w:color w:val="auto"/>
          <w:lang w:eastAsia="en-US"/>
        </w:rPr>
      </w:pPr>
      <w:r w:rsidRPr="00A2582C">
        <w:rPr>
          <w:rFonts w:ascii="Times New Roman" w:eastAsia="Calibri" w:hAnsi="Times New Roman" w:cs="Times New Roman"/>
          <w:color w:val="auto"/>
          <w:shd w:val="clear" w:color="auto" w:fill="FFFFFF"/>
          <w:lang w:eastAsia="en-US"/>
        </w:rPr>
        <w:tab/>
        <w:t>-</w:t>
      </w:r>
      <w:r w:rsidRPr="00A2582C">
        <w:rPr>
          <w:rFonts w:ascii="Times New Roman" w:eastAsia="Calibri" w:hAnsi="Times New Roman" w:cs="Times New Roman"/>
          <w:color w:val="auto"/>
          <w:shd w:val="clear" w:color="auto" w:fill="FFFFFF"/>
          <w:lang w:eastAsia="en-US"/>
        </w:rPr>
        <w:tab/>
      </w:r>
      <w:r w:rsidR="00D802B2" w:rsidRPr="00A2582C">
        <w:rPr>
          <w:rFonts w:ascii="Times New Roman" w:eastAsia="Calibri" w:hAnsi="Times New Roman" w:cs="Times New Roman"/>
          <w:color w:val="auto"/>
          <w:shd w:val="clear" w:color="auto" w:fill="FFFFFF"/>
          <w:lang w:eastAsia="en-US"/>
        </w:rPr>
        <w:t>подтверждение местонахождения и осуществления</w:t>
      </w:r>
      <w:r w:rsidRPr="00A2582C">
        <w:rPr>
          <w:rFonts w:ascii="Times New Roman" w:eastAsia="Calibri" w:hAnsi="Times New Roman" w:cs="Times New Roman"/>
          <w:color w:val="auto"/>
          <w:shd w:val="clear" w:color="auto" w:fill="FFFFFF"/>
          <w:lang w:eastAsia="en-US"/>
        </w:rPr>
        <w:t xml:space="preserve"> фактической деятельности объекта Заказчика, для внесения/из</w:t>
      </w:r>
      <w:r w:rsidR="00D802B2" w:rsidRPr="00A2582C">
        <w:rPr>
          <w:rFonts w:ascii="Times New Roman" w:eastAsia="Calibri" w:hAnsi="Times New Roman" w:cs="Times New Roman"/>
          <w:color w:val="auto"/>
          <w:shd w:val="clear" w:color="auto" w:fill="FFFFFF"/>
          <w:lang w:eastAsia="en-US"/>
        </w:rPr>
        <w:t>менения данных в Государственную информационную систему</w:t>
      </w:r>
      <w:r w:rsidRPr="00A2582C">
        <w:rPr>
          <w:rFonts w:ascii="Times New Roman" w:eastAsia="Calibri" w:hAnsi="Times New Roman" w:cs="Times New Roman"/>
          <w:color w:val="auto"/>
          <w:shd w:val="clear" w:color="auto" w:fill="FFFFFF"/>
          <w:lang w:eastAsia="en-US"/>
        </w:rPr>
        <w:t xml:space="preserve"> в област</w:t>
      </w:r>
      <w:r w:rsidR="00D802B2" w:rsidRPr="00A2582C">
        <w:rPr>
          <w:rFonts w:ascii="Times New Roman" w:eastAsia="Calibri" w:hAnsi="Times New Roman" w:cs="Times New Roman"/>
          <w:color w:val="auto"/>
          <w:shd w:val="clear" w:color="auto" w:fill="FFFFFF"/>
          <w:lang w:eastAsia="en-US"/>
        </w:rPr>
        <w:t xml:space="preserve">и ветеринарии – </w:t>
      </w:r>
      <w:proofErr w:type="spellStart"/>
      <w:r w:rsidR="00D802B2" w:rsidRPr="00A2582C">
        <w:rPr>
          <w:rFonts w:ascii="Times New Roman" w:eastAsia="Calibri" w:hAnsi="Times New Roman" w:cs="Times New Roman"/>
          <w:color w:val="auto"/>
          <w:shd w:val="clear" w:color="auto" w:fill="FFFFFF"/>
          <w:lang w:eastAsia="en-US"/>
        </w:rPr>
        <w:t>ВетИС</w:t>
      </w:r>
      <w:proofErr w:type="spellEnd"/>
      <w:r w:rsidR="00D802B2" w:rsidRPr="00A2582C">
        <w:rPr>
          <w:rFonts w:ascii="Times New Roman" w:eastAsia="Calibri" w:hAnsi="Times New Roman" w:cs="Times New Roman"/>
          <w:color w:val="auto"/>
          <w:shd w:val="clear" w:color="auto" w:fill="FFFFFF"/>
          <w:lang w:eastAsia="en-US"/>
        </w:rPr>
        <w:t xml:space="preserve"> подсистему</w:t>
      </w:r>
      <w:r w:rsidRPr="00A2582C">
        <w:rPr>
          <w:rFonts w:ascii="Times New Roman" w:eastAsia="Calibri" w:hAnsi="Times New Roman" w:cs="Times New Roman"/>
          <w:color w:val="auto"/>
          <w:shd w:val="clear" w:color="auto" w:fill="FFFFFF"/>
          <w:lang w:eastAsia="en-US"/>
        </w:rPr>
        <w:t xml:space="preserve"> «Цербер»; </w:t>
      </w:r>
    </w:p>
    <w:p w14:paraId="78431B81" w14:textId="77777777" w:rsidR="00056477" w:rsidRPr="00A2582C" w:rsidRDefault="00056477" w:rsidP="00056477">
      <w:pPr>
        <w:shd w:val="clear" w:color="auto" w:fill="FFFFFF"/>
        <w:tabs>
          <w:tab w:val="left" w:pos="0"/>
        </w:tabs>
        <w:jc w:val="both"/>
        <w:rPr>
          <w:rFonts w:ascii="Times New Roman" w:eastAsia="Calibri" w:hAnsi="Times New Roman" w:cs="Times New Roman"/>
          <w:color w:val="auto"/>
          <w:lang w:eastAsia="en-US"/>
        </w:rPr>
      </w:pPr>
      <w:r w:rsidRPr="00A2582C">
        <w:rPr>
          <w:rFonts w:ascii="Times New Roman" w:eastAsia="Calibri" w:hAnsi="Times New Roman" w:cs="Times New Roman"/>
          <w:color w:val="auto"/>
          <w:shd w:val="clear" w:color="auto" w:fill="FFFFFF"/>
          <w:lang w:eastAsia="en-US"/>
        </w:rPr>
        <w:tab/>
        <w:t>-</w:t>
      </w:r>
      <w:r w:rsidRPr="00A2582C">
        <w:rPr>
          <w:rFonts w:ascii="Times New Roman" w:eastAsia="Calibri" w:hAnsi="Times New Roman" w:cs="Times New Roman"/>
          <w:color w:val="auto"/>
          <w:shd w:val="clear" w:color="auto" w:fill="FFFFFF"/>
          <w:lang w:eastAsia="en-US"/>
        </w:rPr>
        <w:tab/>
        <w:t xml:space="preserve">регистрация объекта, внесение/изменения данных об объекте Заказчика в Государственную информационную систему в области ветеринарии – </w:t>
      </w:r>
      <w:proofErr w:type="spellStart"/>
      <w:r w:rsidRPr="00A2582C">
        <w:rPr>
          <w:rFonts w:ascii="Times New Roman" w:eastAsia="Calibri" w:hAnsi="Times New Roman" w:cs="Times New Roman"/>
          <w:color w:val="auto"/>
          <w:shd w:val="clear" w:color="auto" w:fill="FFFFFF"/>
          <w:lang w:eastAsia="en-US"/>
        </w:rPr>
        <w:t>ВетИС</w:t>
      </w:r>
      <w:proofErr w:type="spellEnd"/>
      <w:r w:rsidRPr="00A2582C">
        <w:rPr>
          <w:rFonts w:ascii="Times New Roman" w:eastAsia="Calibri" w:hAnsi="Times New Roman" w:cs="Times New Roman"/>
          <w:color w:val="auto"/>
          <w:shd w:val="clear" w:color="auto" w:fill="FFFFFF"/>
          <w:lang w:eastAsia="en-US"/>
        </w:rPr>
        <w:t xml:space="preserve"> - подсистему «Цербер», при условии соответствия фактических данных объекта Заказчика заявленным.</w:t>
      </w:r>
    </w:p>
    <w:p w14:paraId="41831FF2" w14:textId="77777777" w:rsidR="00056477" w:rsidRPr="00A2582C" w:rsidRDefault="00056477" w:rsidP="00056477">
      <w:pPr>
        <w:shd w:val="clear" w:color="auto" w:fill="FFFFFF"/>
        <w:tabs>
          <w:tab w:val="left" w:pos="0"/>
        </w:tabs>
        <w:jc w:val="both"/>
        <w:rPr>
          <w:rFonts w:ascii="Times New Roman" w:eastAsia="Calibri" w:hAnsi="Times New Roman" w:cs="Times New Roman"/>
          <w:bCs/>
          <w:color w:val="auto"/>
          <w:shd w:val="clear" w:color="auto" w:fill="FFFFFF"/>
          <w:lang w:eastAsia="en-US"/>
        </w:rPr>
      </w:pPr>
      <w:r w:rsidRPr="00A2582C">
        <w:rPr>
          <w:rFonts w:ascii="Times New Roman" w:eastAsia="Calibri" w:hAnsi="Times New Roman" w:cs="Times New Roman"/>
          <w:bCs/>
          <w:color w:val="auto"/>
          <w:shd w:val="clear" w:color="auto" w:fill="FFFFFF"/>
          <w:lang w:eastAsia="en-US"/>
        </w:rPr>
        <w:t>2.4.3. В течение 10 (десяти) рабочих дней с даты поступления Заявления, на основании предоставленного Заказчиком полного пакета документов, указанного в заявлении, необходимого для регистрации объекта в Государственной информационной системе в области ветеринарии, организовать оказание услуг в соответствии с п. 2.4.2 договора.</w:t>
      </w:r>
    </w:p>
    <w:p w14:paraId="4D197F17" w14:textId="4C83A360" w:rsidR="0049517F" w:rsidRPr="00A2582C" w:rsidRDefault="00056477" w:rsidP="00254F95">
      <w:pPr>
        <w:widowControl/>
        <w:jc w:val="both"/>
        <w:rPr>
          <w:rFonts w:ascii="Times New Roman" w:eastAsia="Times New Roman" w:hAnsi="Times New Roman" w:cs="Times New Roman"/>
          <w:color w:val="auto"/>
        </w:rPr>
      </w:pPr>
      <w:r w:rsidRPr="00A2582C">
        <w:rPr>
          <w:rFonts w:ascii="Times New Roman" w:hAnsi="Times New Roman" w:cs="Times New Roman"/>
          <w:bCs/>
          <w:color w:val="auto"/>
          <w:shd w:val="clear" w:color="auto" w:fill="FFFFFF"/>
        </w:rPr>
        <w:t xml:space="preserve">2.4.4. </w:t>
      </w:r>
      <w:r w:rsidR="0049517F" w:rsidRPr="00A2582C">
        <w:rPr>
          <w:rFonts w:ascii="Times New Roman" w:eastAsia="Times New Roman" w:hAnsi="Times New Roman" w:cs="Times New Roman"/>
          <w:color w:val="auto"/>
        </w:rPr>
        <w:t>Предоставить акт об оказании ветеринарных услуг, подтверждающий выполнение услуг в соответствии с пунктом 2.4.2 договора.</w:t>
      </w:r>
    </w:p>
    <w:p w14:paraId="5E6D58F6" w14:textId="25528AC3" w:rsidR="00056477" w:rsidRPr="00A2582C" w:rsidRDefault="0049517F" w:rsidP="00254F95">
      <w:pPr>
        <w:jc w:val="both"/>
        <w:rPr>
          <w:rFonts w:ascii="Times New Roman" w:hAnsi="Times New Roman" w:cs="Times New Roman"/>
          <w:bCs/>
          <w:color w:val="auto"/>
          <w:shd w:val="clear" w:color="auto" w:fill="FFFFFF"/>
        </w:rPr>
      </w:pPr>
      <w:r w:rsidRPr="00A2582C">
        <w:rPr>
          <w:rFonts w:ascii="Times New Roman" w:hAnsi="Times New Roman" w:cs="Times New Roman"/>
          <w:bCs/>
          <w:color w:val="auto"/>
          <w:shd w:val="clear" w:color="auto" w:fill="FFFFFF"/>
        </w:rPr>
        <w:t xml:space="preserve">2.4.5. </w:t>
      </w:r>
      <w:r w:rsidR="00056477" w:rsidRPr="00A2582C">
        <w:rPr>
          <w:rFonts w:ascii="Times New Roman" w:hAnsi="Times New Roman" w:cs="Times New Roman"/>
          <w:bCs/>
          <w:color w:val="auto"/>
          <w:shd w:val="clear" w:color="auto" w:fill="FFFFFF"/>
        </w:rPr>
        <w:t xml:space="preserve">Предоставить </w:t>
      </w:r>
      <w:r w:rsidR="00E50452" w:rsidRPr="00A2582C">
        <w:rPr>
          <w:rFonts w:ascii="Times New Roman" w:eastAsia="Times New Roman" w:hAnsi="Times New Roman" w:cs="Times New Roman"/>
          <w:color w:val="auto"/>
        </w:rPr>
        <w:t>УПД –</w:t>
      </w:r>
      <w:r w:rsidR="000F3C4D" w:rsidRPr="00A2582C">
        <w:rPr>
          <w:rFonts w:ascii="Times New Roman" w:eastAsia="Times New Roman" w:hAnsi="Times New Roman" w:cs="Times New Roman"/>
          <w:color w:val="auto"/>
        </w:rPr>
        <w:t xml:space="preserve"> </w:t>
      </w:r>
      <w:r w:rsidR="00E50452" w:rsidRPr="00A2582C">
        <w:rPr>
          <w:rFonts w:ascii="Times New Roman" w:eastAsia="Times New Roman" w:hAnsi="Times New Roman" w:cs="Times New Roman"/>
          <w:color w:val="auto"/>
        </w:rPr>
        <w:t>универсальный передаточный документ</w:t>
      </w:r>
      <w:r w:rsidR="00F543A6" w:rsidRPr="00A2582C">
        <w:rPr>
          <w:rFonts w:ascii="Times New Roman" w:eastAsia="Times New Roman" w:hAnsi="Times New Roman" w:cs="Times New Roman"/>
          <w:color w:val="auto"/>
        </w:rPr>
        <w:t xml:space="preserve"> (далее – УПД)</w:t>
      </w:r>
      <w:r w:rsidRPr="00A2582C">
        <w:rPr>
          <w:rFonts w:ascii="Times New Roman" w:eastAsia="Times New Roman" w:hAnsi="Times New Roman" w:cs="Times New Roman"/>
          <w:color w:val="auto"/>
        </w:rPr>
        <w:t xml:space="preserve"> </w:t>
      </w:r>
      <w:r w:rsidR="00E50452" w:rsidRPr="00A2582C">
        <w:rPr>
          <w:rFonts w:ascii="Times New Roman" w:eastAsia="Times New Roman" w:hAnsi="Times New Roman" w:cs="Times New Roman"/>
          <w:color w:val="auto"/>
        </w:rPr>
        <w:t>или счет</w:t>
      </w:r>
      <w:r w:rsidR="00E50452" w:rsidRPr="00A2582C">
        <w:rPr>
          <w:rFonts w:ascii="Times New Roman" w:hAnsi="Times New Roman" w:cs="Times New Roman"/>
          <w:bCs/>
          <w:color w:val="auto"/>
          <w:shd w:val="clear" w:color="auto" w:fill="FFFFFF"/>
        </w:rPr>
        <w:t xml:space="preserve"> </w:t>
      </w:r>
      <w:r w:rsidR="00056477" w:rsidRPr="00A2582C">
        <w:rPr>
          <w:rFonts w:ascii="Times New Roman" w:hAnsi="Times New Roman" w:cs="Times New Roman"/>
          <w:bCs/>
          <w:color w:val="auto"/>
          <w:shd w:val="clear" w:color="auto" w:fill="FFFFFF"/>
        </w:rPr>
        <w:t xml:space="preserve">Заказчику по факту </w:t>
      </w:r>
      <w:r w:rsidR="00C56859" w:rsidRPr="00A2582C">
        <w:rPr>
          <w:rFonts w:ascii="Times New Roman" w:hAnsi="Times New Roman" w:cs="Times New Roman"/>
          <w:bCs/>
          <w:color w:val="auto"/>
          <w:shd w:val="clear" w:color="auto" w:fill="FFFFFF"/>
        </w:rPr>
        <w:t>оказан</w:t>
      </w:r>
      <w:r w:rsidR="00571E18" w:rsidRPr="00A2582C">
        <w:rPr>
          <w:rFonts w:ascii="Times New Roman" w:hAnsi="Times New Roman" w:cs="Times New Roman"/>
          <w:bCs/>
          <w:color w:val="auto"/>
          <w:shd w:val="clear" w:color="auto" w:fill="FFFFFF"/>
        </w:rPr>
        <w:t>ия</w:t>
      </w:r>
      <w:r w:rsidR="00C56859" w:rsidRPr="00A2582C">
        <w:rPr>
          <w:rFonts w:ascii="Times New Roman" w:hAnsi="Times New Roman" w:cs="Times New Roman"/>
          <w:bCs/>
          <w:color w:val="auto"/>
          <w:shd w:val="clear" w:color="auto" w:fill="FFFFFF"/>
        </w:rPr>
        <w:t xml:space="preserve"> услуг</w:t>
      </w:r>
      <w:r w:rsidR="00056477" w:rsidRPr="00A2582C">
        <w:rPr>
          <w:rFonts w:ascii="Times New Roman" w:hAnsi="Times New Roman" w:cs="Times New Roman"/>
          <w:bCs/>
          <w:color w:val="auto"/>
          <w:shd w:val="clear" w:color="auto" w:fill="FFFFFF"/>
        </w:rPr>
        <w:t xml:space="preserve"> в соответствии с п. 2.4.2 договора.</w:t>
      </w:r>
    </w:p>
    <w:p w14:paraId="16A7057F" w14:textId="77777777" w:rsidR="002E77DB" w:rsidRDefault="002E77DB" w:rsidP="00056477">
      <w:pPr>
        <w:shd w:val="clear" w:color="auto" w:fill="FFFFFF"/>
        <w:tabs>
          <w:tab w:val="left" w:pos="0"/>
        </w:tabs>
        <w:jc w:val="both"/>
        <w:rPr>
          <w:rFonts w:ascii="Times New Roman" w:eastAsia="Calibri" w:hAnsi="Times New Roman" w:cs="Times New Roman"/>
          <w:bCs/>
          <w:color w:val="auto"/>
          <w:shd w:val="clear" w:color="auto" w:fill="FFFFFF"/>
          <w:lang w:eastAsia="en-US"/>
        </w:rPr>
      </w:pPr>
      <w:bookmarkStart w:id="0" w:name="_Hlk153362075"/>
    </w:p>
    <w:p w14:paraId="23FAAB3D" w14:textId="4825894D" w:rsidR="00056477" w:rsidRPr="00A2582C" w:rsidRDefault="00056477" w:rsidP="00056477">
      <w:pPr>
        <w:shd w:val="clear" w:color="auto" w:fill="FFFFFF"/>
        <w:tabs>
          <w:tab w:val="left" w:pos="0"/>
        </w:tabs>
        <w:jc w:val="both"/>
        <w:rPr>
          <w:rFonts w:ascii="Times New Roman" w:eastAsia="Calibri" w:hAnsi="Times New Roman" w:cs="Times New Roman"/>
          <w:bCs/>
          <w:color w:val="auto"/>
          <w:shd w:val="clear" w:color="auto" w:fill="FFFFFF"/>
          <w:lang w:eastAsia="en-US"/>
        </w:rPr>
      </w:pPr>
      <w:r w:rsidRPr="00A2582C">
        <w:rPr>
          <w:rFonts w:ascii="Times New Roman" w:eastAsia="Calibri" w:hAnsi="Times New Roman" w:cs="Times New Roman"/>
          <w:bCs/>
          <w:color w:val="auto"/>
          <w:shd w:val="clear" w:color="auto" w:fill="FFFFFF"/>
          <w:lang w:eastAsia="en-US"/>
        </w:rPr>
        <w:lastRenderedPageBreak/>
        <w:t>2.4.</w:t>
      </w:r>
      <w:r w:rsidR="0049517F" w:rsidRPr="00A2582C">
        <w:rPr>
          <w:rFonts w:ascii="Times New Roman" w:eastAsia="Calibri" w:hAnsi="Times New Roman" w:cs="Times New Roman"/>
          <w:bCs/>
          <w:color w:val="auto"/>
          <w:shd w:val="clear" w:color="auto" w:fill="FFFFFF"/>
          <w:lang w:eastAsia="en-US"/>
        </w:rPr>
        <w:t>6</w:t>
      </w:r>
      <w:r w:rsidRPr="00A2582C">
        <w:rPr>
          <w:rFonts w:ascii="Times New Roman" w:eastAsia="Calibri" w:hAnsi="Times New Roman" w:cs="Times New Roman"/>
          <w:bCs/>
          <w:color w:val="auto"/>
          <w:shd w:val="clear" w:color="auto" w:fill="FFFFFF"/>
          <w:lang w:eastAsia="en-US"/>
        </w:rPr>
        <w:t>. В случае необходимости выезда на объект, уведомить заказчика о дате выезда по эл. почте: ___</w:t>
      </w:r>
      <w:r w:rsidR="0035693D">
        <w:rPr>
          <w:rFonts w:ascii="Times New Roman" w:eastAsia="Calibri" w:hAnsi="Times New Roman" w:cs="Times New Roman"/>
          <w:bCs/>
          <w:color w:val="auto"/>
          <w:shd w:val="clear" w:color="auto" w:fill="FFFFFF"/>
          <w:lang w:eastAsia="en-US"/>
        </w:rPr>
        <w:t>____________</w:t>
      </w:r>
      <w:r w:rsidRPr="00A2582C">
        <w:rPr>
          <w:rFonts w:ascii="Times New Roman" w:eastAsia="Calibri" w:hAnsi="Times New Roman" w:cs="Times New Roman"/>
          <w:bCs/>
          <w:color w:val="auto"/>
          <w:shd w:val="clear" w:color="auto" w:fill="FFFFFF"/>
          <w:lang w:eastAsia="en-US"/>
        </w:rPr>
        <w:t>_____</w:t>
      </w:r>
      <w:r w:rsidR="002E77DB">
        <w:rPr>
          <w:rFonts w:ascii="Times New Roman" w:eastAsia="Calibri" w:hAnsi="Times New Roman" w:cs="Times New Roman"/>
          <w:bCs/>
          <w:color w:val="auto"/>
          <w:shd w:val="clear" w:color="auto" w:fill="FFFFFF"/>
          <w:lang w:eastAsia="en-US"/>
        </w:rPr>
        <w:t>__________________</w:t>
      </w:r>
      <w:r w:rsidRPr="00A2582C">
        <w:rPr>
          <w:rFonts w:ascii="Times New Roman" w:eastAsia="Calibri" w:hAnsi="Times New Roman" w:cs="Times New Roman"/>
          <w:bCs/>
          <w:color w:val="auto"/>
          <w:shd w:val="clear" w:color="auto" w:fill="FFFFFF"/>
          <w:lang w:eastAsia="en-US"/>
        </w:rPr>
        <w:t>_____, не менее чем за 3 рабочих дня</w:t>
      </w:r>
      <w:bookmarkEnd w:id="0"/>
      <w:r w:rsidRPr="00A2582C">
        <w:rPr>
          <w:rFonts w:ascii="Times New Roman" w:eastAsia="Calibri" w:hAnsi="Times New Roman" w:cs="Times New Roman"/>
          <w:bCs/>
          <w:color w:val="auto"/>
          <w:shd w:val="clear" w:color="auto" w:fill="FFFFFF"/>
          <w:lang w:eastAsia="en-US"/>
        </w:rPr>
        <w:t>.</w:t>
      </w:r>
    </w:p>
    <w:p w14:paraId="6287FCC7" w14:textId="63113300" w:rsidR="00056477" w:rsidRDefault="002E77DB" w:rsidP="00056477">
      <w:pPr>
        <w:shd w:val="clear" w:color="auto" w:fill="FFFFFF"/>
        <w:tabs>
          <w:tab w:val="left" w:pos="0"/>
        </w:tabs>
        <w:jc w:val="both"/>
        <w:rPr>
          <w:rFonts w:ascii="Times New Roman" w:eastAsia="Calibri" w:hAnsi="Times New Roman" w:cs="Times New Roman"/>
          <w:bCs/>
          <w:color w:val="auto"/>
          <w:sz w:val="16"/>
          <w:shd w:val="clear" w:color="auto" w:fill="FFFFFF"/>
          <w:lang w:eastAsia="en-US"/>
        </w:rPr>
      </w:pPr>
      <w:r>
        <w:rPr>
          <w:rFonts w:ascii="Times New Roman" w:eastAsia="Calibri" w:hAnsi="Times New Roman" w:cs="Times New Roman"/>
          <w:bCs/>
          <w:color w:val="auto"/>
          <w:sz w:val="16"/>
          <w:shd w:val="clear" w:color="auto" w:fill="FFFFFF"/>
          <w:lang w:eastAsia="en-US"/>
        </w:rPr>
        <w:t xml:space="preserve">                                                </w:t>
      </w:r>
      <w:r w:rsidRPr="002E77DB">
        <w:rPr>
          <w:rFonts w:ascii="Times New Roman" w:eastAsia="Calibri" w:hAnsi="Times New Roman" w:cs="Times New Roman"/>
          <w:bCs/>
          <w:color w:val="auto"/>
          <w:sz w:val="16"/>
          <w:shd w:val="clear" w:color="auto" w:fill="FFFFFF"/>
          <w:lang w:eastAsia="en-US"/>
        </w:rPr>
        <w:t>(эл. почта Заказчика)</w:t>
      </w:r>
    </w:p>
    <w:p w14:paraId="74C86DB4" w14:textId="77777777" w:rsidR="002E77DB" w:rsidRPr="002E77DB" w:rsidRDefault="002E77DB" w:rsidP="00056477">
      <w:pPr>
        <w:shd w:val="clear" w:color="auto" w:fill="FFFFFF"/>
        <w:tabs>
          <w:tab w:val="left" w:pos="0"/>
        </w:tabs>
        <w:jc w:val="both"/>
        <w:rPr>
          <w:rFonts w:ascii="Times New Roman" w:eastAsia="Calibri" w:hAnsi="Times New Roman" w:cs="Times New Roman"/>
          <w:bCs/>
          <w:color w:val="auto"/>
          <w:sz w:val="16"/>
          <w:shd w:val="clear" w:color="auto" w:fill="FFFFFF"/>
          <w:lang w:eastAsia="en-US"/>
        </w:rPr>
      </w:pPr>
    </w:p>
    <w:p w14:paraId="15F95249" w14:textId="77777777" w:rsidR="00056477" w:rsidRPr="00A2582C" w:rsidRDefault="00056477" w:rsidP="002643E6">
      <w:pPr>
        <w:keepNext/>
        <w:keepLines/>
        <w:widowControl/>
        <w:numPr>
          <w:ilvl w:val="0"/>
          <w:numId w:val="17"/>
        </w:numPr>
        <w:contextualSpacing/>
        <w:jc w:val="center"/>
        <w:outlineLvl w:val="0"/>
        <w:rPr>
          <w:rFonts w:ascii="Times New Roman" w:eastAsia="Times New Roman" w:hAnsi="Times New Roman" w:cs="Times New Roman"/>
          <w:b/>
          <w:color w:val="auto"/>
        </w:rPr>
      </w:pPr>
      <w:r w:rsidRPr="00A2582C">
        <w:rPr>
          <w:rFonts w:ascii="Times New Roman" w:eastAsia="Times New Roman" w:hAnsi="Times New Roman" w:cs="Times New Roman"/>
          <w:b/>
          <w:color w:val="auto"/>
        </w:rPr>
        <w:t xml:space="preserve">Ответственность Сторон </w:t>
      </w:r>
    </w:p>
    <w:p w14:paraId="18D674E4" w14:textId="77777777" w:rsidR="00056477" w:rsidRPr="00A2582C" w:rsidRDefault="00056477" w:rsidP="00056477">
      <w:pPr>
        <w:keepNext/>
        <w:keepLines/>
        <w:widowControl/>
        <w:ind w:left="720"/>
        <w:contextualSpacing/>
        <w:outlineLvl w:val="0"/>
        <w:rPr>
          <w:rFonts w:ascii="Times New Roman" w:eastAsia="Times New Roman" w:hAnsi="Times New Roman" w:cs="Times New Roman"/>
          <w:b/>
          <w:color w:val="auto"/>
        </w:rPr>
      </w:pPr>
    </w:p>
    <w:p w14:paraId="764F1568" w14:textId="77777777" w:rsidR="00056477" w:rsidRPr="00A2582C" w:rsidRDefault="00056477" w:rsidP="00056477">
      <w:pPr>
        <w:widowControl/>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3.1.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14:paraId="52F53B07" w14:textId="77777777" w:rsidR="00056477" w:rsidRPr="00A2582C" w:rsidRDefault="00056477" w:rsidP="00056477">
      <w:pPr>
        <w:widowControl/>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3.2.</w:t>
      </w:r>
      <w:r w:rsidRPr="00A2582C">
        <w:rPr>
          <w:rFonts w:ascii="Times New Roman" w:eastAsia="Times New Roman" w:hAnsi="Times New Roman" w:cs="Times New Roman"/>
          <w:color w:val="auto"/>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таких как: стихийные бедствия, эмбарго, забастовки, военные действия, вновь принятые нормативные акты Российской Федерации.</w:t>
      </w:r>
    </w:p>
    <w:p w14:paraId="24E66C50" w14:textId="77777777" w:rsidR="00056477" w:rsidRPr="00A2582C" w:rsidRDefault="00056477" w:rsidP="00056477">
      <w:pPr>
        <w:widowControl/>
        <w:ind w:hanging="10"/>
        <w:jc w:val="both"/>
        <w:rPr>
          <w:rFonts w:ascii="Times New Roman" w:eastAsia="Times New Roman" w:hAnsi="Times New Roman" w:cs="Times New Roman"/>
          <w:b/>
          <w:color w:val="auto"/>
        </w:rPr>
      </w:pPr>
      <w:r w:rsidRPr="00A2582C">
        <w:rPr>
          <w:rFonts w:ascii="Times New Roman" w:eastAsia="Times New Roman" w:hAnsi="Times New Roman" w:cs="Times New Roman"/>
          <w:color w:val="auto"/>
        </w:rPr>
        <w:t>3.3.</w:t>
      </w:r>
      <w:r w:rsidRPr="00A2582C">
        <w:rPr>
          <w:rFonts w:ascii="Times New Roman" w:eastAsia="Times New Roman" w:hAnsi="Times New Roman" w:cs="Times New Roman"/>
          <w:color w:val="auto"/>
        </w:rPr>
        <w:tab/>
      </w:r>
      <w:r w:rsidRPr="00A2582C">
        <w:rPr>
          <w:rFonts w:ascii="Times New Roman" w:eastAsia="Times New Roman" w:hAnsi="Times New Roman" w:cs="Times New Roman"/>
          <w:b/>
          <w:color w:val="auto"/>
        </w:rPr>
        <w:t>Ответственность Исполнителя:</w:t>
      </w:r>
    </w:p>
    <w:p w14:paraId="36D5FAB3" w14:textId="42E8C927" w:rsidR="00056477" w:rsidRPr="00A2582C" w:rsidRDefault="00056477" w:rsidP="00056477">
      <w:pPr>
        <w:widowControl/>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3.3.1.</w:t>
      </w:r>
      <w:r w:rsidRPr="00A2582C">
        <w:rPr>
          <w:rFonts w:ascii="Times New Roman" w:eastAsia="Times New Roman" w:hAnsi="Times New Roman" w:cs="Times New Roman"/>
          <w:color w:val="auto"/>
        </w:rPr>
        <w:tab/>
        <w:t xml:space="preserve">Исполнитель несет ответственность за соответствие проводимых им мероприятий ветеринарным требованиям и нормам законодательства </w:t>
      </w:r>
      <w:r w:rsidR="000F3C4D" w:rsidRPr="00A2582C">
        <w:rPr>
          <w:rFonts w:ascii="Times New Roman" w:eastAsia="Times New Roman" w:hAnsi="Times New Roman" w:cs="Times New Roman"/>
          <w:color w:val="auto"/>
        </w:rPr>
        <w:t>Российской Федерации</w:t>
      </w:r>
      <w:r w:rsidRPr="00A2582C">
        <w:rPr>
          <w:rFonts w:ascii="Times New Roman" w:eastAsia="Times New Roman" w:hAnsi="Times New Roman" w:cs="Times New Roman"/>
          <w:color w:val="auto"/>
        </w:rPr>
        <w:t>.</w:t>
      </w:r>
    </w:p>
    <w:p w14:paraId="49FF835D" w14:textId="77777777" w:rsidR="00056477" w:rsidRPr="00A2582C" w:rsidRDefault="00056477" w:rsidP="00056477">
      <w:pPr>
        <w:widowControl/>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3.3.2.</w:t>
      </w:r>
      <w:r w:rsidRPr="00A2582C">
        <w:rPr>
          <w:rFonts w:ascii="Times New Roman" w:eastAsia="Times New Roman" w:hAnsi="Times New Roman" w:cs="Times New Roman"/>
          <w:color w:val="auto"/>
        </w:rPr>
        <w:tab/>
        <w:t>Исполнитель не несет ответственность за невыполнение обязательств по настоящему Договору, если оно вызвано действием или бездействием Заказчика, повлекшим невыполнение им собственных обязательств по настоящему Договору перед Исполнителем.</w:t>
      </w:r>
    </w:p>
    <w:p w14:paraId="6A5F548F" w14:textId="77777777" w:rsidR="00056477" w:rsidRPr="00A2582C" w:rsidRDefault="00056477" w:rsidP="00056477">
      <w:pPr>
        <w:widowControl/>
        <w:ind w:hanging="10"/>
        <w:jc w:val="both"/>
        <w:rPr>
          <w:rFonts w:ascii="Times New Roman" w:eastAsia="Times New Roman" w:hAnsi="Times New Roman" w:cs="Times New Roman"/>
          <w:b/>
          <w:color w:val="auto"/>
        </w:rPr>
      </w:pPr>
      <w:r w:rsidRPr="00A2582C">
        <w:rPr>
          <w:rFonts w:ascii="Times New Roman" w:eastAsia="Times New Roman" w:hAnsi="Times New Roman" w:cs="Times New Roman"/>
          <w:color w:val="auto"/>
        </w:rPr>
        <w:t>3.4.</w:t>
      </w:r>
      <w:r w:rsidRPr="00A2582C">
        <w:rPr>
          <w:rFonts w:ascii="Times New Roman" w:eastAsia="Times New Roman" w:hAnsi="Times New Roman" w:cs="Times New Roman"/>
          <w:color w:val="auto"/>
        </w:rPr>
        <w:tab/>
      </w:r>
      <w:r w:rsidRPr="00A2582C">
        <w:rPr>
          <w:rFonts w:ascii="Times New Roman" w:eastAsia="Times New Roman" w:hAnsi="Times New Roman" w:cs="Times New Roman"/>
          <w:b/>
          <w:color w:val="auto"/>
        </w:rPr>
        <w:t>Ответственность Заказчика:</w:t>
      </w:r>
    </w:p>
    <w:p w14:paraId="663BE09E" w14:textId="77777777" w:rsidR="00056477" w:rsidRPr="00A2582C" w:rsidRDefault="00056477" w:rsidP="00056477">
      <w:pPr>
        <w:widowControl/>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3.4.1.</w:t>
      </w:r>
      <w:r w:rsidRPr="00A2582C">
        <w:rPr>
          <w:rFonts w:ascii="Times New Roman" w:eastAsia="Times New Roman" w:hAnsi="Times New Roman" w:cs="Times New Roman"/>
          <w:color w:val="auto"/>
        </w:rPr>
        <w:tab/>
        <w:t>За действие или бездействие Заказчика, приведшие к невозможности качественного оказания ветеринарных услуг Заказчик несет ответственность, согласно действующему законодательству Российской Федерации.</w:t>
      </w:r>
    </w:p>
    <w:p w14:paraId="2224F21B" w14:textId="77777777" w:rsidR="00056477" w:rsidRPr="00A2582C" w:rsidRDefault="00056477" w:rsidP="00056477">
      <w:pPr>
        <w:widowControl/>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3.4.2.</w:t>
      </w:r>
      <w:r w:rsidRPr="00A2582C">
        <w:rPr>
          <w:rFonts w:ascii="Times New Roman" w:eastAsia="Times New Roman" w:hAnsi="Times New Roman" w:cs="Times New Roman"/>
          <w:color w:val="auto"/>
        </w:rPr>
        <w:tab/>
        <w:t>Заказчик несет ответственность за достоверность информации и документации, предоставленной Исполнителю для оказания ветеринарных услуг в рамках настоящего Договора.</w:t>
      </w:r>
    </w:p>
    <w:p w14:paraId="7E68AE14" w14:textId="77777777" w:rsidR="00056477" w:rsidRPr="00A2582C" w:rsidRDefault="00056477" w:rsidP="00056477">
      <w:pPr>
        <w:widowControl/>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3.4.3.</w:t>
      </w:r>
      <w:r w:rsidRPr="00A2582C">
        <w:rPr>
          <w:rFonts w:ascii="Times New Roman" w:eastAsia="Times New Roman" w:hAnsi="Times New Roman" w:cs="Times New Roman"/>
          <w:color w:val="auto"/>
        </w:rPr>
        <w:tab/>
        <w:t>Расторжение Договора не освобождает Заказчика от исполнения обязательств в части оплаты оказанных услуг по настоящему Договору в полном объёме.</w:t>
      </w:r>
    </w:p>
    <w:p w14:paraId="10EB1EEB" w14:textId="6A68D180" w:rsidR="00056477" w:rsidRPr="00A2582C" w:rsidRDefault="00056477" w:rsidP="00056477">
      <w:pPr>
        <w:widowControl/>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3.4.4.</w:t>
      </w:r>
      <w:r w:rsidRPr="00A2582C">
        <w:rPr>
          <w:rFonts w:ascii="Times New Roman" w:eastAsia="Times New Roman" w:hAnsi="Times New Roman" w:cs="Times New Roman"/>
          <w:color w:val="auto"/>
        </w:rPr>
        <w:tab/>
      </w:r>
      <w:r w:rsidR="00FC131C" w:rsidRPr="00A2582C">
        <w:rPr>
          <w:rFonts w:ascii="Times New Roman" w:eastAsia="Times New Roman" w:hAnsi="Times New Roman" w:cs="Times New Roman"/>
          <w:color w:val="auto"/>
        </w:rPr>
        <w:t>Несет ответственность за несвоевременную оплату оказанных услуг согласно выставленных УПД или счета</w:t>
      </w:r>
      <w:r w:rsidRPr="00A2582C">
        <w:rPr>
          <w:rFonts w:ascii="Times New Roman" w:eastAsia="Times New Roman" w:hAnsi="Times New Roman" w:cs="Times New Roman"/>
          <w:color w:val="auto"/>
        </w:rPr>
        <w:t>.</w:t>
      </w:r>
    </w:p>
    <w:p w14:paraId="270DD558" w14:textId="77777777" w:rsidR="00056477" w:rsidRPr="00A2582C" w:rsidRDefault="00056477" w:rsidP="00056477">
      <w:pPr>
        <w:widowControl/>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3.4.5.</w:t>
      </w:r>
      <w:r w:rsidRPr="00A2582C">
        <w:rPr>
          <w:rFonts w:ascii="Times New Roman" w:eastAsia="Times New Roman" w:hAnsi="Times New Roman" w:cs="Times New Roman"/>
          <w:color w:val="auto"/>
        </w:rPr>
        <w:tab/>
        <w:t>В случае нарушения сроков оплаты стоимости ветеринарных услуг,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Заказчик освобождается от уплаты неустойки, если докажет, что просрочка исполнения обязательств произошла вследствие непреодолимой силы или по вине другой стороны. Уплата неустойки не освобождает Заказчика от исполнения обязательств, принятых на себя по настоящему Договору или устранения нарушений.</w:t>
      </w:r>
    </w:p>
    <w:p w14:paraId="58BE5EBE" w14:textId="77777777" w:rsidR="00056477" w:rsidRPr="00A2582C" w:rsidRDefault="00056477" w:rsidP="00056477">
      <w:pPr>
        <w:widowControl/>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 xml:space="preserve">3.4.6. В случае неисполнения Заказчиком положений пунктов 2.2.2-2.2.3 договора Исполнитель вправе приостановить оказание услуги на объекте Заказчика, до исполнения Заказчиком условий договора. О приостановлении работ по пункту 2.4.3 и о причине приостановления Исполнитель уведомляет Заказчика. </w:t>
      </w:r>
    </w:p>
    <w:p w14:paraId="1A458DB2" w14:textId="77777777" w:rsidR="00056477" w:rsidRPr="00A2582C" w:rsidRDefault="00056477" w:rsidP="00056477">
      <w:pPr>
        <w:widowControl/>
        <w:ind w:hanging="10"/>
        <w:jc w:val="both"/>
        <w:rPr>
          <w:rFonts w:ascii="Times New Roman" w:eastAsia="Times New Roman" w:hAnsi="Times New Roman" w:cs="Times New Roman"/>
          <w:color w:val="auto"/>
        </w:rPr>
      </w:pPr>
    </w:p>
    <w:p w14:paraId="7959A400" w14:textId="77777777" w:rsidR="00056477" w:rsidRPr="00A2582C" w:rsidRDefault="00056477" w:rsidP="002643E6">
      <w:pPr>
        <w:keepNext/>
        <w:keepLines/>
        <w:widowControl/>
        <w:numPr>
          <w:ilvl w:val="0"/>
          <w:numId w:val="17"/>
        </w:numPr>
        <w:contextualSpacing/>
        <w:jc w:val="center"/>
        <w:outlineLvl w:val="0"/>
        <w:rPr>
          <w:rFonts w:ascii="Times New Roman" w:eastAsia="Times New Roman" w:hAnsi="Times New Roman" w:cs="Times New Roman"/>
          <w:b/>
          <w:color w:val="auto"/>
        </w:rPr>
      </w:pPr>
      <w:r w:rsidRPr="00A2582C">
        <w:rPr>
          <w:rFonts w:ascii="Times New Roman" w:eastAsia="Times New Roman" w:hAnsi="Times New Roman" w:cs="Times New Roman"/>
          <w:b/>
          <w:color w:val="auto"/>
        </w:rPr>
        <w:t xml:space="preserve">Стоимость работ и порядок расчетов </w:t>
      </w:r>
    </w:p>
    <w:p w14:paraId="7EF598FF" w14:textId="77777777" w:rsidR="00056477" w:rsidRPr="00A2582C" w:rsidRDefault="00056477" w:rsidP="00056477">
      <w:pPr>
        <w:keepNext/>
        <w:keepLines/>
        <w:widowControl/>
        <w:ind w:left="720"/>
        <w:contextualSpacing/>
        <w:outlineLvl w:val="0"/>
        <w:rPr>
          <w:rFonts w:ascii="Times New Roman" w:eastAsia="Times New Roman" w:hAnsi="Times New Roman" w:cs="Times New Roman"/>
          <w:b/>
          <w:color w:val="auto"/>
        </w:rPr>
      </w:pPr>
    </w:p>
    <w:p w14:paraId="2EFB585D" w14:textId="31B29038" w:rsidR="00056477" w:rsidRPr="00A2582C" w:rsidRDefault="00056477" w:rsidP="00056477">
      <w:pPr>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 xml:space="preserve">4.1. Стоимость ветеринарных услуг рассчитывается на основании Прейскуранта цен, утвержденных бюджетным учреждением Ханты-Мансийского автономного округа – Югры «Ветеринарный центр», размещенном на официальном сайте Учреждения по адресу: https://ugravet.ru в разделе </w:t>
      </w:r>
      <w:r w:rsidR="00D15317" w:rsidRPr="00A2582C">
        <w:rPr>
          <w:rStyle w:val="ab"/>
          <w:rFonts w:ascii="Times New Roman" w:hAnsi="Times New Roman" w:cs="Times New Roman"/>
          <w:color w:val="auto"/>
          <w:u w:val="none"/>
        </w:rPr>
        <w:t>Услуги и цены</w:t>
      </w:r>
      <w:r w:rsidR="00D15317" w:rsidRPr="00A2582C">
        <w:rPr>
          <w:rFonts w:ascii="Times New Roman" w:eastAsia="Times New Roman" w:hAnsi="Times New Roman" w:cs="Times New Roman"/>
          <w:color w:val="auto"/>
        </w:rPr>
        <w:t>.</w:t>
      </w:r>
    </w:p>
    <w:p w14:paraId="7B79A6A6" w14:textId="77777777" w:rsidR="00056477" w:rsidRPr="00A2582C" w:rsidRDefault="00056477" w:rsidP="00056477">
      <w:pPr>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4.2.</w:t>
      </w:r>
      <w:r w:rsidRPr="00A2582C">
        <w:rPr>
          <w:rFonts w:ascii="Times New Roman" w:eastAsia="Times New Roman" w:hAnsi="Times New Roman" w:cs="Times New Roman"/>
          <w:color w:val="auto"/>
        </w:rPr>
        <w:tab/>
        <w:t>Факт оказания Исполнителем ветеринарных Услуг Заказчику подтверждается надлежаще оформленным, подписанным Исполнителем Актом об оказании ветеринарных услуг (далее - Акт) в двух экземплярах на бумажном носителе. Акт должен быть датирован последним числом месяца, в котором оказаны услуги.</w:t>
      </w:r>
    </w:p>
    <w:p w14:paraId="1F416338" w14:textId="3780B25C" w:rsidR="0021781E" w:rsidRPr="00A2582C" w:rsidRDefault="00056477" w:rsidP="00056477">
      <w:pPr>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4.3.</w:t>
      </w:r>
      <w:r w:rsidRPr="00A2582C">
        <w:rPr>
          <w:rFonts w:ascii="Times New Roman" w:eastAsia="Times New Roman" w:hAnsi="Times New Roman" w:cs="Times New Roman"/>
          <w:color w:val="auto"/>
        </w:rPr>
        <w:tab/>
      </w:r>
      <w:r w:rsidR="0021781E" w:rsidRPr="00A2582C">
        <w:rPr>
          <w:rFonts w:ascii="Times New Roman" w:eastAsia="Times New Roman" w:hAnsi="Times New Roman" w:cs="Times New Roman"/>
          <w:color w:val="auto"/>
        </w:rPr>
        <w:t>Исполнитель в течение 30 (тридцати) календарных дней месяца, следующего за месяцем оказания ветеринарных услуг, выставляет Заказчику УПД или счет</w:t>
      </w:r>
      <w:r w:rsidR="00D15317" w:rsidRPr="00A2582C">
        <w:rPr>
          <w:rFonts w:ascii="Times New Roman" w:eastAsia="Times New Roman" w:hAnsi="Times New Roman" w:cs="Times New Roman"/>
          <w:color w:val="auto"/>
        </w:rPr>
        <w:t>.</w:t>
      </w:r>
    </w:p>
    <w:p w14:paraId="21587931" w14:textId="5D9EDD1B" w:rsidR="0021781E" w:rsidRPr="00A2582C" w:rsidRDefault="00056477" w:rsidP="00056477">
      <w:pPr>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4.4.</w:t>
      </w:r>
      <w:r w:rsidRPr="00A2582C">
        <w:rPr>
          <w:rFonts w:ascii="Times New Roman" w:eastAsia="Times New Roman" w:hAnsi="Times New Roman" w:cs="Times New Roman"/>
          <w:color w:val="auto"/>
        </w:rPr>
        <w:tab/>
      </w:r>
      <w:r w:rsidR="0021781E" w:rsidRPr="00A2582C">
        <w:rPr>
          <w:rFonts w:ascii="Times New Roman" w:eastAsia="Times New Roman" w:hAnsi="Times New Roman" w:cs="Times New Roman"/>
          <w:color w:val="auto"/>
        </w:rPr>
        <w:t xml:space="preserve">Заказчик оплачивает Исполнителю стоимость оказанных ветеринарных услуг, определенных настоящим договором, в течении 7 (семи) рабочих дней с момента получения, на </w:t>
      </w:r>
      <w:r w:rsidR="0021781E" w:rsidRPr="00A2582C">
        <w:rPr>
          <w:rFonts w:ascii="Times New Roman" w:eastAsia="Times New Roman" w:hAnsi="Times New Roman" w:cs="Times New Roman"/>
          <w:color w:val="auto"/>
        </w:rPr>
        <w:lastRenderedPageBreak/>
        <w:t>основании УПД или счета предъявленного Исполнителем.</w:t>
      </w:r>
    </w:p>
    <w:p w14:paraId="07BD43BF" w14:textId="6D6B2401" w:rsidR="0021781E" w:rsidRPr="00A2582C" w:rsidRDefault="0021781E" w:rsidP="00056477">
      <w:pPr>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 xml:space="preserve">4.5. Заказчик в </w:t>
      </w:r>
      <w:r w:rsidR="00B525D6" w:rsidRPr="00A2582C">
        <w:rPr>
          <w:rFonts w:ascii="Times New Roman" w:eastAsia="Times New Roman" w:hAnsi="Times New Roman" w:cs="Times New Roman"/>
          <w:color w:val="auto"/>
        </w:rPr>
        <w:t>срок</w:t>
      </w:r>
      <w:r w:rsidRPr="00A2582C">
        <w:rPr>
          <w:rFonts w:ascii="Times New Roman" w:eastAsia="Times New Roman" w:hAnsi="Times New Roman" w:cs="Times New Roman"/>
          <w:color w:val="auto"/>
        </w:rPr>
        <w:t xml:space="preserve"> не более 5 (пяти) календарных дней с даты получени</w:t>
      </w:r>
      <w:r w:rsidR="00F543A6" w:rsidRPr="00A2582C">
        <w:rPr>
          <w:rFonts w:ascii="Times New Roman" w:eastAsia="Times New Roman" w:hAnsi="Times New Roman" w:cs="Times New Roman"/>
          <w:color w:val="auto"/>
        </w:rPr>
        <w:t>я подписанного Исполнителем УПД</w:t>
      </w:r>
      <w:r w:rsidRPr="00A2582C">
        <w:rPr>
          <w:rFonts w:ascii="Times New Roman" w:eastAsia="Times New Roman" w:hAnsi="Times New Roman" w:cs="Times New Roman"/>
          <w:color w:val="auto"/>
        </w:rPr>
        <w:t>, обязан направить Исполнителю один экземпляр подписанный со стороны Заказчика или мотивированный отказ от подписания данного документа.</w:t>
      </w:r>
    </w:p>
    <w:p w14:paraId="4B9AFFEC" w14:textId="59A4947B" w:rsidR="0021781E" w:rsidRPr="00A2582C" w:rsidRDefault="0021781E" w:rsidP="00056477">
      <w:pPr>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 xml:space="preserve">4.6. </w:t>
      </w:r>
      <w:r w:rsidR="00BF20DD" w:rsidRPr="00A2582C">
        <w:rPr>
          <w:rFonts w:ascii="Times New Roman" w:eastAsia="Times New Roman" w:hAnsi="Times New Roman" w:cs="Times New Roman"/>
          <w:color w:val="auto"/>
        </w:rPr>
        <w:t>В случае если Заказчик не подписал в срок, установленный пунктом 4.5 Договора, УПД или не направил Исполнителю мотивированный отказ от его подписания, данные документы считаются согласованными и утвержденными Заказчиком и подлежат оплате в полном объеме.</w:t>
      </w:r>
    </w:p>
    <w:p w14:paraId="6316D284" w14:textId="2F63DE8D" w:rsidR="00BF20DD" w:rsidRPr="00A2582C" w:rsidRDefault="00FC131C" w:rsidP="00056477">
      <w:pPr>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4.7. В случае получения Исполнителем мотивированного отказа Заказчика от подписания УПД Исполнитель рассматривает возражения Заказчика и в случае необходимости устраняет недостатки в течение 20 (двадцати)</w:t>
      </w:r>
      <w:r w:rsidR="00F543A6" w:rsidRPr="00A2582C">
        <w:rPr>
          <w:rFonts w:ascii="Times New Roman" w:eastAsia="Times New Roman" w:hAnsi="Times New Roman" w:cs="Times New Roman"/>
          <w:color w:val="auto"/>
        </w:rPr>
        <w:t xml:space="preserve"> рабочих</w:t>
      </w:r>
      <w:r w:rsidRPr="00A2582C">
        <w:rPr>
          <w:rFonts w:ascii="Times New Roman" w:eastAsia="Times New Roman" w:hAnsi="Times New Roman" w:cs="Times New Roman"/>
          <w:color w:val="auto"/>
        </w:rPr>
        <w:t xml:space="preserve"> дней от даты получения мотивированного отказа, если иной срок не будет установлен письменным соглашением Сторон.</w:t>
      </w:r>
    </w:p>
    <w:p w14:paraId="203E499F" w14:textId="41E5C155" w:rsidR="00FC131C" w:rsidRPr="00A2582C" w:rsidRDefault="00FC131C" w:rsidP="00FC131C">
      <w:pPr>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 xml:space="preserve">4.8. Внесение Заказчиком денежных средств осуществляется на лицевой счет Исполнителя на основании УПД или счета, путем внесения денежных средств на счет Исполнителя. </w:t>
      </w:r>
    </w:p>
    <w:p w14:paraId="109B2365" w14:textId="18297359" w:rsidR="00FC131C" w:rsidRPr="00A2582C" w:rsidRDefault="00FC131C" w:rsidP="00FC131C">
      <w:pPr>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 xml:space="preserve">4.9. </w:t>
      </w:r>
      <w:r w:rsidR="00B87AF1" w:rsidRPr="00A2582C">
        <w:rPr>
          <w:rFonts w:ascii="Times New Roman" w:eastAsia="Times New Roman" w:hAnsi="Times New Roman" w:cs="Times New Roman"/>
          <w:color w:val="auto"/>
        </w:rPr>
        <w:t>Датой исполнения обязательств Заказчика по оплате считается дата поступления денежных средств на счет Исполнителя.</w:t>
      </w:r>
    </w:p>
    <w:p w14:paraId="325D2F00" w14:textId="26554D4A" w:rsidR="0021781E" w:rsidRPr="00A2582C" w:rsidRDefault="00FC131C" w:rsidP="00FC131C">
      <w:pPr>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4.10. При наличии задолженности по оплате оказанных услуг, принятых без замечаний по качеству и объему, более 1-го (одного) месяца, Исполнитель вправе принять решение об оказании ветеринарных услуг на условиях полной предварительной оплаты запрашиваемого объема ветеринарных услуг. О принятии данного решения Исполнитель уведомляет Заказчика не позднее чем за 5 (пять)</w:t>
      </w:r>
      <w:r w:rsidR="00F543A6" w:rsidRPr="00A2582C">
        <w:rPr>
          <w:rFonts w:ascii="Times New Roman" w:eastAsia="Times New Roman" w:hAnsi="Times New Roman" w:cs="Times New Roman"/>
          <w:color w:val="auto"/>
        </w:rPr>
        <w:t xml:space="preserve"> рабочих</w:t>
      </w:r>
      <w:r w:rsidRPr="00A2582C">
        <w:rPr>
          <w:rFonts w:ascii="Times New Roman" w:eastAsia="Times New Roman" w:hAnsi="Times New Roman" w:cs="Times New Roman"/>
          <w:color w:val="auto"/>
        </w:rPr>
        <w:t xml:space="preserve"> дней до даты изменения условий оплаты услуг.</w:t>
      </w:r>
    </w:p>
    <w:p w14:paraId="451B01FC" w14:textId="77777777" w:rsidR="00FC131C" w:rsidRPr="00A2582C" w:rsidRDefault="00FC131C" w:rsidP="00FC131C">
      <w:pPr>
        <w:ind w:hanging="10"/>
        <w:jc w:val="both"/>
        <w:rPr>
          <w:rFonts w:ascii="Times New Roman" w:eastAsia="Times New Roman" w:hAnsi="Times New Roman" w:cs="Times New Roman"/>
          <w:color w:val="auto"/>
        </w:rPr>
      </w:pPr>
    </w:p>
    <w:p w14:paraId="58752A5B" w14:textId="77777777" w:rsidR="00056477" w:rsidRPr="00A2582C" w:rsidRDefault="00056477" w:rsidP="002643E6">
      <w:pPr>
        <w:keepNext/>
        <w:keepLines/>
        <w:widowControl/>
        <w:numPr>
          <w:ilvl w:val="0"/>
          <w:numId w:val="17"/>
        </w:numPr>
        <w:contextualSpacing/>
        <w:jc w:val="center"/>
        <w:outlineLvl w:val="0"/>
        <w:rPr>
          <w:rFonts w:ascii="Times New Roman" w:eastAsia="Times New Roman" w:hAnsi="Times New Roman" w:cs="Times New Roman"/>
          <w:b/>
          <w:color w:val="auto"/>
        </w:rPr>
      </w:pPr>
      <w:r w:rsidRPr="00A2582C">
        <w:rPr>
          <w:rFonts w:ascii="Times New Roman" w:eastAsia="Times New Roman" w:hAnsi="Times New Roman" w:cs="Times New Roman"/>
          <w:b/>
          <w:color w:val="auto"/>
        </w:rPr>
        <w:t>Форс-мажорные обстоятельства</w:t>
      </w:r>
    </w:p>
    <w:p w14:paraId="21E6DB5F" w14:textId="77777777" w:rsidR="00056477" w:rsidRPr="00A2582C" w:rsidRDefault="00056477" w:rsidP="00056477">
      <w:pPr>
        <w:keepNext/>
        <w:keepLines/>
        <w:widowControl/>
        <w:ind w:left="720"/>
        <w:contextualSpacing/>
        <w:outlineLvl w:val="0"/>
        <w:rPr>
          <w:rFonts w:ascii="Times New Roman" w:eastAsia="Times New Roman" w:hAnsi="Times New Roman" w:cs="Times New Roman"/>
          <w:b/>
          <w:color w:val="auto"/>
        </w:rPr>
      </w:pPr>
    </w:p>
    <w:p w14:paraId="307A9E15" w14:textId="77777777" w:rsidR="00056477" w:rsidRPr="00A2582C" w:rsidRDefault="00056477" w:rsidP="00056477">
      <w:pPr>
        <w:widowControl/>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 xml:space="preserve">5.1.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(форм-мажор), включая,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w:t>
      </w:r>
    </w:p>
    <w:p w14:paraId="6B0F6BE9" w14:textId="77777777" w:rsidR="00056477" w:rsidRPr="00A2582C" w:rsidRDefault="00056477" w:rsidP="00056477">
      <w:pPr>
        <w:widowControl/>
        <w:ind w:hanging="10"/>
        <w:jc w:val="both"/>
        <w:rPr>
          <w:rFonts w:ascii="Times New Roman" w:eastAsia="Times New Roman" w:hAnsi="Times New Roman" w:cs="Times New Roman"/>
          <w:color w:val="auto"/>
        </w:rPr>
      </w:pPr>
    </w:p>
    <w:p w14:paraId="49ABB325" w14:textId="77777777" w:rsidR="00056477" w:rsidRPr="00A2582C" w:rsidRDefault="00056477" w:rsidP="002643E6">
      <w:pPr>
        <w:keepNext/>
        <w:keepLines/>
        <w:widowControl/>
        <w:numPr>
          <w:ilvl w:val="0"/>
          <w:numId w:val="17"/>
        </w:numPr>
        <w:contextualSpacing/>
        <w:jc w:val="center"/>
        <w:outlineLvl w:val="0"/>
        <w:rPr>
          <w:rFonts w:ascii="Times New Roman" w:eastAsia="Times New Roman" w:hAnsi="Times New Roman" w:cs="Times New Roman"/>
          <w:b/>
          <w:color w:val="auto"/>
        </w:rPr>
      </w:pPr>
      <w:r w:rsidRPr="00A2582C">
        <w:rPr>
          <w:rFonts w:ascii="Times New Roman" w:eastAsia="Times New Roman" w:hAnsi="Times New Roman" w:cs="Times New Roman"/>
          <w:b/>
          <w:color w:val="auto"/>
        </w:rPr>
        <w:t xml:space="preserve">Срок действия договора </w:t>
      </w:r>
    </w:p>
    <w:p w14:paraId="5B0462B0" w14:textId="77777777" w:rsidR="00056477" w:rsidRPr="00A2582C" w:rsidRDefault="00056477" w:rsidP="00056477">
      <w:pPr>
        <w:keepNext/>
        <w:keepLines/>
        <w:widowControl/>
        <w:ind w:left="720"/>
        <w:contextualSpacing/>
        <w:outlineLvl w:val="0"/>
        <w:rPr>
          <w:rFonts w:ascii="Times New Roman" w:eastAsia="Times New Roman" w:hAnsi="Times New Roman" w:cs="Times New Roman"/>
          <w:b/>
          <w:color w:val="auto"/>
        </w:rPr>
      </w:pPr>
    </w:p>
    <w:p w14:paraId="524AE862" w14:textId="77777777" w:rsidR="00056477" w:rsidRPr="00A2582C" w:rsidRDefault="00056477" w:rsidP="00056477">
      <w:pPr>
        <w:widowControl/>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6.1. Настоящий Договор вступает в силу с момента подписания его обеими Сторонами и заключается на срок до полного и надлежащего исполнения Сторонами принятых на себя обязательств.</w:t>
      </w:r>
    </w:p>
    <w:p w14:paraId="1EC1C767" w14:textId="77777777" w:rsidR="00056477" w:rsidRPr="00A2582C" w:rsidRDefault="00056477" w:rsidP="00056477">
      <w:pPr>
        <w:widowControl/>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6.2.</w:t>
      </w:r>
      <w:r w:rsidRPr="00A2582C">
        <w:rPr>
          <w:rFonts w:ascii="Times New Roman" w:eastAsia="Times New Roman" w:hAnsi="Times New Roman" w:cs="Times New Roman"/>
          <w:color w:val="auto"/>
        </w:rPr>
        <w:tab/>
        <w:t>Договор может быть расторгнут досрочно по взаимному согласию сторон путем заключения соглашения о расторжении Договора, а также в одностороннем порядке по письменному требованию одной из сторон по основаниям, предусмотренным Договором и действующим законодательством либо в судебном порядке.</w:t>
      </w:r>
    </w:p>
    <w:p w14:paraId="0B0B7F0E" w14:textId="77777777" w:rsidR="00056477" w:rsidRPr="00A2582C" w:rsidRDefault="00056477" w:rsidP="00056477">
      <w:pPr>
        <w:widowControl/>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6.3.</w:t>
      </w:r>
      <w:r w:rsidRPr="00A2582C">
        <w:rPr>
          <w:rFonts w:ascii="Times New Roman" w:eastAsia="Times New Roman" w:hAnsi="Times New Roman" w:cs="Times New Roman"/>
          <w:color w:val="auto"/>
        </w:rPr>
        <w:tab/>
        <w:t>Договор может быть расторгнут в одностороннем порядке по требованию одной из сторон в случаях:</w:t>
      </w:r>
    </w:p>
    <w:p w14:paraId="5315FE3F" w14:textId="77777777" w:rsidR="00056477" w:rsidRPr="00A2582C" w:rsidRDefault="00056477" w:rsidP="00056477">
      <w:pPr>
        <w:widowControl/>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6.3.1.</w:t>
      </w:r>
      <w:r w:rsidRPr="00A2582C">
        <w:rPr>
          <w:rFonts w:ascii="Times New Roman" w:eastAsia="Times New Roman" w:hAnsi="Times New Roman" w:cs="Times New Roman"/>
          <w:color w:val="auto"/>
        </w:rPr>
        <w:tab/>
        <w:t xml:space="preserve">Неоднократного неисполнения сторонами своих обязательств. </w:t>
      </w:r>
    </w:p>
    <w:p w14:paraId="0DC79FA4" w14:textId="77777777" w:rsidR="00056477" w:rsidRPr="00A2582C" w:rsidRDefault="00056477" w:rsidP="00056477">
      <w:pPr>
        <w:widowControl/>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6.3.2.</w:t>
      </w:r>
      <w:r w:rsidRPr="00A2582C">
        <w:rPr>
          <w:rFonts w:ascii="Times New Roman" w:eastAsia="Times New Roman" w:hAnsi="Times New Roman" w:cs="Times New Roman"/>
          <w:color w:val="auto"/>
        </w:rPr>
        <w:tab/>
        <w:t>При повторном нарушении Заказчиком ветеринарно-санитарных правил, в случае если им не были учтены и выполнены рекомендации исполнителя об устранении выявленных нарушений, поданные в письменном виде не позднее, чем за четырнадцать календарных дней до дня одностороннего расторжения Договора.</w:t>
      </w:r>
    </w:p>
    <w:p w14:paraId="3E440782" w14:textId="77777777" w:rsidR="00056477" w:rsidRPr="00A2582C" w:rsidRDefault="00056477" w:rsidP="00056477">
      <w:pPr>
        <w:widowControl/>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6.3.3.</w:t>
      </w:r>
      <w:r w:rsidRPr="00A2582C">
        <w:rPr>
          <w:rFonts w:ascii="Times New Roman" w:eastAsia="Times New Roman" w:hAnsi="Times New Roman" w:cs="Times New Roman"/>
          <w:color w:val="auto"/>
        </w:rPr>
        <w:tab/>
        <w:t>Просрочки платежа за оказанные Исполнителем ветеринарные услуги более чем на 45 (Сорок пять) календарных дней.</w:t>
      </w:r>
    </w:p>
    <w:p w14:paraId="52E0D127" w14:textId="77777777" w:rsidR="00056477" w:rsidRPr="00A2582C" w:rsidRDefault="00056477" w:rsidP="00056477">
      <w:pPr>
        <w:widowControl/>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6.3.4.</w:t>
      </w:r>
      <w:r w:rsidRPr="00A2582C">
        <w:rPr>
          <w:rFonts w:ascii="Times New Roman" w:eastAsia="Times New Roman" w:hAnsi="Times New Roman" w:cs="Times New Roman"/>
          <w:color w:val="auto"/>
        </w:rPr>
        <w:tab/>
        <w:t>Изменение Заказчиком местонахождения без уведомления Исполнителя в письменной форме.</w:t>
      </w:r>
    </w:p>
    <w:p w14:paraId="15C4B796" w14:textId="77777777" w:rsidR="00056477" w:rsidRPr="00A2582C" w:rsidRDefault="00056477" w:rsidP="00056477">
      <w:pPr>
        <w:widowControl/>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6.4.</w:t>
      </w:r>
      <w:r w:rsidRPr="00A2582C">
        <w:rPr>
          <w:rFonts w:ascii="Times New Roman" w:eastAsia="Times New Roman" w:hAnsi="Times New Roman" w:cs="Times New Roman"/>
          <w:color w:val="auto"/>
        </w:rPr>
        <w:tab/>
        <w:t xml:space="preserve">Каждая из Сторон имеет право досрочно расторгнуть Договор посредством одностороннего отказа от договора, путем направления стороной, заявляющей такой отказ, соответствующего </w:t>
      </w:r>
      <w:r w:rsidRPr="00A2582C">
        <w:rPr>
          <w:rFonts w:ascii="Times New Roman" w:eastAsia="Times New Roman" w:hAnsi="Times New Roman" w:cs="Times New Roman"/>
          <w:color w:val="auto"/>
        </w:rPr>
        <w:lastRenderedPageBreak/>
        <w:t xml:space="preserve">уведомления другой стороне за 20 (Двадцать) календарных дней до даты его расторжения, и полностью выполнив свои обязательства по Договору. </w:t>
      </w:r>
    </w:p>
    <w:p w14:paraId="36C3B6FB" w14:textId="77777777" w:rsidR="00056477" w:rsidRPr="00A2582C" w:rsidRDefault="00056477" w:rsidP="00056477">
      <w:pPr>
        <w:widowControl/>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6.5.</w:t>
      </w:r>
      <w:r w:rsidRPr="00A2582C">
        <w:rPr>
          <w:rFonts w:ascii="Times New Roman" w:eastAsia="Times New Roman" w:hAnsi="Times New Roman" w:cs="Times New Roman"/>
          <w:color w:val="auto"/>
        </w:rPr>
        <w:tab/>
        <w:t>Спорные вопросы, возникшие в ходе исполнения настоящего Договора, разрешаются Сторонами путем переговоров, достигнутые договоренности обязательно оформляются дополнительным соглашением Сторон (или протоколом), которые с момента своего подписания становятся неотъемлемой частью настоящего Договора.</w:t>
      </w:r>
    </w:p>
    <w:p w14:paraId="0D4F8B96" w14:textId="77777777" w:rsidR="00056477" w:rsidRPr="00A2582C" w:rsidRDefault="00056477" w:rsidP="00056477">
      <w:pPr>
        <w:widowControl/>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6.6.</w:t>
      </w:r>
      <w:r w:rsidRPr="00A2582C">
        <w:rPr>
          <w:rFonts w:ascii="Times New Roman" w:eastAsia="Times New Roman" w:hAnsi="Times New Roman" w:cs="Times New Roman"/>
          <w:color w:val="auto"/>
        </w:rPr>
        <w:tab/>
        <w:t>В случае если Стороны не достигнут соглашения по спорным вопросам путем переговоров, после соблюдения претензионного порядка в рамках досудебного урегулирования, спор передается заинтересованной Стороной на рассмотрение в Арбитражный суд Ханты-Мансийского автономного округа – Югры.</w:t>
      </w:r>
    </w:p>
    <w:p w14:paraId="3FAAA926" w14:textId="77777777" w:rsidR="00056477" w:rsidRPr="00A2582C" w:rsidRDefault="00056477" w:rsidP="00056477">
      <w:pPr>
        <w:widowControl/>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6.7.</w:t>
      </w:r>
      <w:r w:rsidRPr="00A2582C">
        <w:rPr>
          <w:rFonts w:ascii="Times New Roman" w:eastAsia="Times New Roman" w:hAnsi="Times New Roman" w:cs="Times New Roman"/>
          <w:color w:val="auto"/>
        </w:rPr>
        <w:tab/>
        <w:t>При изменении юридического наименования Сторон, их юридических адресов, реквизитов, настоящий Договор сохраняет юридическую силу, а Стороны уведомляют друг друга об произошедших изменениях в течение 5 (пяти) рабочих дней, в обязательном порядке оформив изменения дополнительным соглашением Сторон, которое с момента своего подписания становятся неотъемлемой частью настоящего Договора.</w:t>
      </w:r>
    </w:p>
    <w:p w14:paraId="1127DE5D" w14:textId="77777777" w:rsidR="00056477" w:rsidRPr="00A2582C" w:rsidRDefault="00056477" w:rsidP="00056477">
      <w:pPr>
        <w:widowControl/>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6.8.</w:t>
      </w:r>
      <w:r w:rsidRPr="00A2582C">
        <w:rPr>
          <w:rFonts w:ascii="Times New Roman" w:eastAsia="Times New Roman" w:hAnsi="Times New Roman" w:cs="Times New Roman"/>
          <w:color w:val="auto"/>
        </w:rPr>
        <w:tab/>
        <w:t>Во всем остальном, что не предусмотрено настоящим Договором, Стороны руководствуются действующим законодательством Российской Федерации, правовыми актами Российской Федерации и Ханты-Мансийского автономного округа – Югры.</w:t>
      </w:r>
    </w:p>
    <w:p w14:paraId="418A5B2B" w14:textId="4B84ED0B" w:rsidR="00056477" w:rsidRPr="00A2582C" w:rsidRDefault="00056477" w:rsidP="00056477">
      <w:pPr>
        <w:widowControl/>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6.9.</w:t>
      </w:r>
      <w:r w:rsidRPr="00A2582C">
        <w:rPr>
          <w:rFonts w:ascii="Times New Roman" w:eastAsia="Times New Roman" w:hAnsi="Times New Roman" w:cs="Times New Roman"/>
          <w:color w:val="auto"/>
        </w:rPr>
        <w:tab/>
        <w:t xml:space="preserve">Любые изменения и дополнения к настоящему Договору действительны при условии, если они совершены в письменной форме и подписаны уполномоченными представителями Сторон. Сообщения будут считаться исполненными надлежащим образом, если они направлены заказным </w:t>
      </w:r>
      <w:r w:rsidR="0074356A" w:rsidRPr="00A2582C">
        <w:rPr>
          <w:rFonts w:ascii="Times New Roman" w:eastAsia="Times New Roman" w:hAnsi="Times New Roman" w:cs="Times New Roman"/>
          <w:color w:val="auto"/>
        </w:rPr>
        <w:t xml:space="preserve">письмом </w:t>
      </w:r>
      <w:r w:rsidRPr="00A2582C">
        <w:rPr>
          <w:rFonts w:ascii="Times New Roman" w:eastAsia="Times New Roman" w:hAnsi="Times New Roman" w:cs="Times New Roman"/>
          <w:color w:val="auto"/>
        </w:rPr>
        <w:t>или доставлены лично по юридическим (почтовым) адресам Сторон, указанным в настоящем Договоре, с последующим предоставлением оригиналов.</w:t>
      </w:r>
    </w:p>
    <w:p w14:paraId="2FA88FD8" w14:textId="77777777" w:rsidR="00F849E0" w:rsidRPr="00A2582C" w:rsidRDefault="00F849E0" w:rsidP="00F849E0">
      <w:pPr>
        <w:widowControl/>
        <w:jc w:val="both"/>
        <w:rPr>
          <w:rFonts w:ascii="Times New Roman" w:eastAsia="Times New Roman" w:hAnsi="Times New Roman" w:cs="Times New Roman"/>
          <w:color w:val="auto"/>
        </w:rPr>
      </w:pPr>
    </w:p>
    <w:p w14:paraId="70A3167A" w14:textId="77777777" w:rsidR="00F849E0" w:rsidRPr="00A2582C" w:rsidRDefault="00F849E0" w:rsidP="002643E6">
      <w:pPr>
        <w:widowControl/>
        <w:numPr>
          <w:ilvl w:val="0"/>
          <w:numId w:val="17"/>
        </w:numPr>
        <w:spacing w:after="200" w:line="276" w:lineRule="auto"/>
        <w:contextualSpacing/>
        <w:jc w:val="center"/>
        <w:rPr>
          <w:rFonts w:ascii="Times New Roman" w:eastAsia="Times New Roman" w:hAnsi="Times New Roman" w:cs="Times New Roman"/>
          <w:b/>
          <w:color w:val="auto"/>
        </w:rPr>
      </w:pPr>
      <w:r w:rsidRPr="00A2582C">
        <w:rPr>
          <w:rFonts w:ascii="Times New Roman" w:eastAsia="Times New Roman" w:hAnsi="Times New Roman" w:cs="Times New Roman"/>
          <w:b/>
          <w:color w:val="auto"/>
        </w:rPr>
        <w:t>Антикоррупционная оговорка</w:t>
      </w:r>
    </w:p>
    <w:p w14:paraId="3BA22B53" w14:textId="77777777" w:rsidR="00496D3D" w:rsidRPr="00A2582C" w:rsidRDefault="00496D3D" w:rsidP="00496D3D">
      <w:pPr>
        <w:widowControl/>
        <w:spacing w:after="200" w:line="276" w:lineRule="auto"/>
        <w:contextualSpacing/>
        <w:rPr>
          <w:rFonts w:ascii="Times New Roman" w:eastAsia="Times New Roman" w:hAnsi="Times New Roman" w:cs="Times New Roman"/>
          <w:b/>
          <w:color w:val="auto"/>
        </w:rPr>
      </w:pPr>
    </w:p>
    <w:p w14:paraId="5764E34C" w14:textId="77777777" w:rsidR="00F849E0" w:rsidRPr="00A2582C" w:rsidRDefault="00496D3D" w:rsidP="00F849E0">
      <w:pPr>
        <w:widowControl/>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7</w:t>
      </w:r>
      <w:r w:rsidR="00F849E0" w:rsidRPr="00A2582C">
        <w:rPr>
          <w:rFonts w:ascii="Times New Roman" w:eastAsia="Times New Roman" w:hAnsi="Times New Roman" w:cs="Times New Roman"/>
          <w:color w:val="auto"/>
        </w:rPr>
        <w:t>.1. Стороны договора, их работники не вправе ни прямо, ни косвенно предлагать и выплачивать денежные средства и иные ценности работникам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5470B3C6" w14:textId="77777777" w:rsidR="00F849E0" w:rsidRPr="00A2582C" w:rsidRDefault="00496D3D" w:rsidP="00F849E0">
      <w:pPr>
        <w:widowControl/>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7</w:t>
      </w:r>
      <w:r w:rsidR="00F849E0" w:rsidRPr="00A2582C">
        <w:rPr>
          <w:rFonts w:ascii="Times New Roman" w:eastAsia="Times New Roman" w:hAnsi="Times New Roman" w:cs="Times New Roman"/>
          <w:color w:val="auto"/>
        </w:rPr>
        <w:t>.2.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w:t>
      </w:r>
    </w:p>
    <w:p w14:paraId="02AD929E" w14:textId="77777777" w:rsidR="00F849E0" w:rsidRPr="00A2582C" w:rsidRDefault="00496D3D" w:rsidP="00F849E0">
      <w:pPr>
        <w:widowControl/>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7</w:t>
      </w:r>
      <w:r w:rsidR="00F849E0" w:rsidRPr="00A2582C">
        <w:rPr>
          <w:rFonts w:ascii="Times New Roman" w:eastAsia="Times New Roman" w:hAnsi="Times New Roman" w:cs="Times New Roman"/>
          <w:color w:val="auto"/>
        </w:rPr>
        <w:t>.3.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57DE6926" w14:textId="77777777" w:rsidR="00F849E0" w:rsidRPr="00A2582C" w:rsidRDefault="00496D3D" w:rsidP="00F849E0">
      <w:pPr>
        <w:widowControl/>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7</w:t>
      </w:r>
      <w:r w:rsidR="00F849E0" w:rsidRPr="00A2582C">
        <w:rPr>
          <w:rFonts w:ascii="Times New Roman" w:eastAsia="Times New Roman" w:hAnsi="Times New Roman" w:cs="Times New Roman"/>
          <w:color w:val="auto"/>
        </w:rPr>
        <w:t>.4. В случае выявления риска коррупционного нарушения по Договору соответствующая Сторона должна в течение 10 (десяти) календарных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0A74C807" w14:textId="77777777" w:rsidR="00F849E0" w:rsidRPr="00A2582C" w:rsidRDefault="00496D3D" w:rsidP="00F849E0">
      <w:pPr>
        <w:widowControl/>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7</w:t>
      </w:r>
      <w:r w:rsidR="00F849E0" w:rsidRPr="00A2582C">
        <w:rPr>
          <w:rFonts w:ascii="Times New Roman" w:eastAsia="Times New Roman" w:hAnsi="Times New Roman" w:cs="Times New Roman"/>
          <w:color w:val="auto"/>
        </w:rPr>
        <w:t>.5.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влечёт его автоматическое полное или частичное расторжение с момента получения другой Стороной уведомления об этом.</w:t>
      </w:r>
    </w:p>
    <w:p w14:paraId="3D2A6A44" w14:textId="77777777" w:rsidR="00F849E0" w:rsidRPr="00A2582C" w:rsidRDefault="00F849E0" w:rsidP="00F849E0">
      <w:pPr>
        <w:widowControl/>
        <w:jc w:val="both"/>
        <w:rPr>
          <w:rFonts w:ascii="Times New Roman" w:eastAsia="Times New Roman" w:hAnsi="Times New Roman" w:cs="Times New Roman"/>
          <w:color w:val="auto"/>
        </w:rPr>
      </w:pPr>
    </w:p>
    <w:p w14:paraId="1F3B959C" w14:textId="77777777" w:rsidR="00F849E0" w:rsidRPr="00A2582C" w:rsidRDefault="00F849E0" w:rsidP="002643E6">
      <w:pPr>
        <w:keepNext/>
        <w:keepLines/>
        <w:widowControl/>
        <w:numPr>
          <w:ilvl w:val="0"/>
          <w:numId w:val="17"/>
        </w:numPr>
        <w:contextualSpacing/>
        <w:jc w:val="center"/>
        <w:outlineLvl w:val="0"/>
        <w:rPr>
          <w:rFonts w:ascii="Times New Roman" w:eastAsia="Times New Roman" w:hAnsi="Times New Roman" w:cs="Times New Roman"/>
          <w:b/>
          <w:color w:val="auto"/>
        </w:rPr>
      </w:pPr>
      <w:r w:rsidRPr="00A2582C">
        <w:rPr>
          <w:rFonts w:ascii="Times New Roman" w:eastAsia="Times New Roman" w:hAnsi="Times New Roman" w:cs="Times New Roman"/>
          <w:b/>
          <w:color w:val="auto"/>
        </w:rPr>
        <w:t xml:space="preserve"> Прочие условия </w:t>
      </w:r>
    </w:p>
    <w:p w14:paraId="4BE75285" w14:textId="77777777" w:rsidR="00F849E0" w:rsidRPr="00A2582C" w:rsidRDefault="00F849E0" w:rsidP="00F849E0">
      <w:pPr>
        <w:keepNext/>
        <w:keepLines/>
        <w:widowControl/>
        <w:ind w:left="720"/>
        <w:contextualSpacing/>
        <w:outlineLvl w:val="0"/>
        <w:rPr>
          <w:rFonts w:ascii="Times New Roman" w:eastAsia="Times New Roman" w:hAnsi="Times New Roman" w:cs="Times New Roman"/>
          <w:b/>
          <w:color w:val="auto"/>
        </w:rPr>
      </w:pPr>
    </w:p>
    <w:p w14:paraId="045591C9" w14:textId="77777777" w:rsidR="00F849E0" w:rsidRPr="00A2582C" w:rsidRDefault="00496D3D" w:rsidP="00F849E0">
      <w:pPr>
        <w:widowControl/>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8</w:t>
      </w:r>
      <w:r w:rsidR="00F849E0" w:rsidRPr="00A2582C">
        <w:rPr>
          <w:rFonts w:ascii="Times New Roman" w:eastAsia="Times New Roman" w:hAnsi="Times New Roman" w:cs="Times New Roman"/>
          <w:color w:val="auto"/>
        </w:rPr>
        <w:t xml:space="preserve">.1. Настоящий договор составлен в двух экземплярах, по одному экземпляру для каждой из Сторон, имеющих одинаковую юридическую силу. </w:t>
      </w:r>
    </w:p>
    <w:p w14:paraId="61C67AD9" w14:textId="77777777" w:rsidR="00F849E0" w:rsidRPr="00A2582C" w:rsidRDefault="00496D3D" w:rsidP="00F849E0">
      <w:pPr>
        <w:widowControl/>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8</w:t>
      </w:r>
      <w:r w:rsidR="00F849E0" w:rsidRPr="00A2582C">
        <w:rPr>
          <w:rFonts w:ascii="Times New Roman" w:eastAsia="Times New Roman" w:hAnsi="Times New Roman" w:cs="Times New Roman"/>
          <w:color w:val="auto"/>
        </w:rPr>
        <w:t xml:space="preserve">.2. Все изменения и дополнения вносятся в настоящий договор по взаимному согласию Сторон, при предварительном согласовании данных изменений, что, в свою очередь, оформляется в виде </w:t>
      </w:r>
      <w:r w:rsidR="00F849E0" w:rsidRPr="00A2582C">
        <w:rPr>
          <w:rFonts w:ascii="Times New Roman" w:eastAsia="Times New Roman" w:hAnsi="Times New Roman" w:cs="Times New Roman"/>
          <w:color w:val="auto"/>
        </w:rPr>
        <w:lastRenderedPageBreak/>
        <w:t xml:space="preserve">дополнительного соглашения, подписываемом в двустороннем порядке. Одностороннее внесение изменений в настоящий договор недопустимо. </w:t>
      </w:r>
    </w:p>
    <w:p w14:paraId="1663C4D4" w14:textId="77777777" w:rsidR="00F849E0" w:rsidRPr="00A2582C" w:rsidRDefault="00496D3D" w:rsidP="00F849E0">
      <w:pPr>
        <w:widowControl/>
        <w:ind w:hanging="10"/>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8</w:t>
      </w:r>
      <w:r w:rsidR="00F849E0" w:rsidRPr="00A2582C">
        <w:rPr>
          <w:rFonts w:ascii="Times New Roman" w:eastAsia="Times New Roman" w:hAnsi="Times New Roman" w:cs="Times New Roman"/>
          <w:color w:val="auto"/>
        </w:rPr>
        <w:t>.3. Все разногласия и споры, возникающие между Сторонами настоящего договора, разрешаются путем проведения переговоров. В случае не достижения взаимоприемлемого решения спор разрешается в Арбитражном суде Ханты-Мансийского автономного округа – Югры.</w:t>
      </w:r>
    </w:p>
    <w:p w14:paraId="0C82C55F" w14:textId="77777777" w:rsidR="005E03C7" w:rsidRPr="00A2582C" w:rsidRDefault="005E03C7" w:rsidP="00496D3D">
      <w:pPr>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8.</w:t>
      </w:r>
      <w:r w:rsidR="00496D3D" w:rsidRPr="00A2582C">
        <w:rPr>
          <w:rFonts w:ascii="Times New Roman" w:eastAsia="Times New Roman" w:hAnsi="Times New Roman" w:cs="Times New Roman"/>
          <w:color w:val="auto"/>
        </w:rPr>
        <w:t>4</w:t>
      </w:r>
      <w:r w:rsidRPr="00A2582C">
        <w:rPr>
          <w:rFonts w:ascii="Times New Roman" w:eastAsia="Times New Roman" w:hAnsi="Times New Roman" w:cs="Times New Roman"/>
          <w:color w:val="auto"/>
        </w:rPr>
        <w:t>. Приложение №</w:t>
      </w:r>
      <w:r w:rsidR="003934B6" w:rsidRPr="00A2582C">
        <w:rPr>
          <w:rFonts w:ascii="Times New Roman" w:eastAsia="Times New Roman" w:hAnsi="Times New Roman" w:cs="Times New Roman"/>
          <w:color w:val="auto"/>
        </w:rPr>
        <w:t xml:space="preserve"> </w:t>
      </w:r>
      <w:r w:rsidRPr="00A2582C">
        <w:rPr>
          <w:rFonts w:ascii="Times New Roman" w:eastAsia="Times New Roman" w:hAnsi="Times New Roman" w:cs="Times New Roman"/>
          <w:color w:val="auto"/>
        </w:rPr>
        <w:t xml:space="preserve">1 – Форма </w:t>
      </w:r>
      <w:r w:rsidR="003934B6" w:rsidRPr="00A2582C">
        <w:rPr>
          <w:rFonts w:ascii="Times New Roman" w:eastAsia="Times New Roman" w:hAnsi="Times New Roman" w:cs="Times New Roman"/>
          <w:color w:val="auto"/>
        </w:rPr>
        <w:t>заявления</w:t>
      </w:r>
      <w:r w:rsidRPr="00A2582C">
        <w:rPr>
          <w:rFonts w:ascii="Times New Roman" w:eastAsia="Times New Roman" w:hAnsi="Times New Roman" w:cs="Times New Roman"/>
          <w:color w:val="auto"/>
        </w:rPr>
        <w:t>.</w:t>
      </w:r>
    </w:p>
    <w:p w14:paraId="0FDA8483" w14:textId="77777777" w:rsidR="00D44F96" w:rsidRPr="00A2582C" w:rsidRDefault="00D44F96" w:rsidP="00B87363">
      <w:pPr>
        <w:ind w:firstLine="709"/>
        <w:jc w:val="both"/>
        <w:rPr>
          <w:rFonts w:ascii="Times New Roman" w:hAnsi="Times New Roman" w:cs="Times New Roman"/>
          <w:color w:val="auto"/>
        </w:rPr>
      </w:pPr>
    </w:p>
    <w:p w14:paraId="4D1A5581" w14:textId="77777777" w:rsidR="009E2B69" w:rsidRPr="00A2582C" w:rsidRDefault="00D44F96" w:rsidP="000012B7">
      <w:pPr>
        <w:jc w:val="center"/>
        <w:rPr>
          <w:rFonts w:ascii="Times New Roman" w:hAnsi="Times New Roman" w:cs="Times New Roman"/>
          <w:b/>
          <w:color w:val="auto"/>
        </w:rPr>
      </w:pPr>
      <w:r w:rsidRPr="00A2582C">
        <w:rPr>
          <w:rFonts w:ascii="Times New Roman" w:hAnsi="Times New Roman" w:cs="Times New Roman"/>
          <w:b/>
          <w:color w:val="auto"/>
        </w:rPr>
        <w:t xml:space="preserve">9. </w:t>
      </w:r>
      <w:r w:rsidR="001078D7" w:rsidRPr="00A2582C">
        <w:rPr>
          <w:rFonts w:ascii="Times New Roman" w:hAnsi="Times New Roman" w:cs="Times New Roman"/>
          <w:b/>
          <w:color w:val="auto"/>
        </w:rPr>
        <w:t>Юридические адреса, подписи и реквизиты сторон</w:t>
      </w:r>
    </w:p>
    <w:p w14:paraId="064F0D62" w14:textId="77777777" w:rsidR="00083DAD" w:rsidRPr="00A2582C" w:rsidRDefault="00083DAD" w:rsidP="000012B7">
      <w:pPr>
        <w:rPr>
          <w:rFonts w:ascii="Times New Roman" w:hAnsi="Times New Roman" w:cs="Times New Roman"/>
          <w:color w:val="auto"/>
        </w:rPr>
      </w:pPr>
    </w:p>
    <w:tbl>
      <w:tblPr>
        <w:tblStyle w:val="a5"/>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7"/>
        <w:gridCol w:w="4790"/>
      </w:tblGrid>
      <w:tr w:rsidR="00F52C9B" w:rsidRPr="00A2582C" w14:paraId="199256B5" w14:textId="77777777" w:rsidTr="001078D7">
        <w:trPr>
          <w:trHeight w:val="5819"/>
        </w:trPr>
        <w:tc>
          <w:tcPr>
            <w:tcW w:w="5529" w:type="dxa"/>
          </w:tcPr>
          <w:p w14:paraId="21C12213" w14:textId="77777777" w:rsidR="00420DFF" w:rsidRPr="00A2582C" w:rsidRDefault="00420DFF" w:rsidP="000012B7">
            <w:pPr>
              <w:rPr>
                <w:rFonts w:ascii="Times New Roman" w:hAnsi="Times New Roman" w:cs="Times New Roman"/>
                <w:color w:val="auto"/>
                <w:sz w:val="24"/>
                <w:szCs w:val="24"/>
              </w:rPr>
            </w:pPr>
            <w:r w:rsidRPr="00A2582C">
              <w:rPr>
                <w:rFonts w:ascii="Times New Roman" w:hAnsi="Times New Roman" w:cs="Times New Roman"/>
                <w:b/>
                <w:color w:val="auto"/>
                <w:sz w:val="24"/>
                <w:szCs w:val="24"/>
              </w:rPr>
              <w:t>Исполнитель:</w:t>
            </w:r>
          </w:p>
          <w:p w14:paraId="0944F298" w14:textId="77777777" w:rsidR="00B771EB" w:rsidRPr="00A2582C" w:rsidRDefault="00B771EB" w:rsidP="000012B7">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Бюджетное учреждение Ханты-Мансийского автономного округа – Югры «Ветеринарный центр»</w:t>
            </w:r>
          </w:p>
          <w:p w14:paraId="728B4776" w14:textId="2F689151" w:rsidR="00CD60EA" w:rsidRPr="00A2582C" w:rsidRDefault="00CD60EA" w:rsidP="00CD60EA">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 xml:space="preserve">Юридический и </w:t>
            </w:r>
            <w:r w:rsidR="008E7D82" w:rsidRPr="00A2582C">
              <w:rPr>
                <w:rFonts w:ascii="Times New Roman" w:hAnsi="Times New Roman" w:cs="Times New Roman"/>
                <w:color w:val="auto"/>
                <w:sz w:val="24"/>
                <w:szCs w:val="24"/>
              </w:rPr>
              <w:t>почтовый</w:t>
            </w:r>
            <w:r w:rsidRPr="00A2582C">
              <w:rPr>
                <w:rFonts w:ascii="Times New Roman" w:hAnsi="Times New Roman" w:cs="Times New Roman"/>
                <w:color w:val="auto"/>
                <w:sz w:val="24"/>
                <w:szCs w:val="24"/>
              </w:rPr>
              <w:t xml:space="preserve"> адрес: 628012, ХМАО – Югра, г. Ханты-Мансийск, ул. Рознина д. 64 </w:t>
            </w:r>
          </w:p>
          <w:p w14:paraId="64417353" w14:textId="1BD45DB6" w:rsidR="00CD60EA" w:rsidRPr="00A2582C" w:rsidRDefault="00CD60EA" w:rsidP="00CD60EA">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 xml:space="preserve">Тел./факс: </w:t>
            </w:r>
          </w:p>
          <w:p w14:paraId="2F4D4E08" w14:textId="77777777" w:rsidR="00B357DB" w:rsidRPr="00A2582C" w:rsidRDefault="00B357DB" w:rsidP="00B357DB">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8 (3467) 35-02-20 – главный бухгалтер</w:t>
            </w:r>
          </w:p>
          <w:p w14:paraId="43B764D8" w14:textId="77777777" w:rsidR="00B357DB" w:rsidRPr="00A2582C" w:rsidRDefault="00B357DB" w:rsidP="00B357DB">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8 (3467) 33-52-63 – отдел доходов</w:t>
            </w:r>
          </w:p>
          <w:p w14:paraId="3D1BC118" w14:textId="6DA4876F" w:rsidR="00B357DB" w:rsidRPr="00A2582C" w:rsidRDefault="00B357DB" w:rsidP="00B357DB">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8 (3467) 35-02-21 – юридический отдел</w:t>
            </w:r>
          </w:p>
          <w:p w14:paraId="3DF221ED" w14:textId="77777777" w:rsidR="00CD60EA" w:rsidRPr="00A2582C" w:rsidRDefault="00CD60EA" w:rsidP="00CD60EA">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lang w:val="en-US"/>
              </w:rPr>
              <w:t>e</w:t>
            </w:r>
            <w:r w:rsidRPr="00A2582C">
              <w:rPr>
                <w:rFonts w:ascii="Times New Roman" w:hAnsi="Times New Roman" w:cs="Times New Roman"/>
                <w:color w:val="auto"/>
                <w:sz w:val="24"/>
                <w:szCs w:val="24"/>
              </w:rPr>
              <w:t>-</w:t>
            </w:r>
            <w:r w:rsidRPr="00A2582C">
              <w:rPr>
                <w:rFonts w:ascii="Times New Roman" w:hAnsi="Times New Roman" w:cs="Times New Roman"/>
                <w:color w:val="auto"/>
                <w:sz w:val="24"/>
                <w:szCs w:val="24"/>
                <w:lang w:val="en-US"/>
              </w:rPr>
              <w:t>mail</w:t>
            </w:r>
            <w:r w:rsidRPr="00A2582C">
              <w:rPr>
                <w:rFonts w:ascii="Times New Roman" w:hAnsi="Times New Roman" w:cs="Times New Roman"/>
                <w:color w:val="auto"/>
                <w:sz w:val="24"/>
                <w:szCs w:val="24"/>
              </w:rPr>
              <w:t xml:space="preserve">: </w:t>
            </w:r>
            <w:proofErr w:type="spellStart"/>
            <w:r w:rsidRPr="00A2582C">
              <w:rPr>
                <w:rFonts w:ascii="Times New Roman" w:hAnsi="Times New Roman" w:cs="Times New Roman"/>
                <w:color w:val="auto"/>
                <w:sz w:val="24"/>
                <w:szCs w:val="24"/>
                <w:lang w:val="en-US"/>
              </w:rPr>
              <w:t>vetsl</w:t>
            </w:r>
            <w:proofErr w:type="spellEnd"/>
            <w:r w:rsidRPr="00A2582C">
              <w:rPr>
                <w:rFonts w:ascii="Times New Roman" w:hAnsi="Times New Roman" w:cs="Times New Roman"/>
                <w:color w:val="auto"/>
                <w:sz w:val="24"/>
                <w:szCs w:val="24"/>
              </w:rPr>
              <w:t>.</w:t>
            </w:r>
            <w:proofErr w:type="spellStart"/>
            <w:r w:rsidRPr="00A2582C">
              <w:rPr>
                <w:rFonts w:ascii="Times New Roman" w:hAnsi="Times New Roman" w:cs="Times New Roman"/>
                <w:color w:val="auto"/>
                <w:sz w:val="24"/>
                <w:szCs w:val="24"/>
                <w:lang w:val="en-US"/>
              </w:rPr>
              <w:t>dohody</w:t>
            </w:r>
            <w:proofErr w:type="spellEnd"/>
            <w:r w:rsidRPr="00A2582C">
              <w:rPr>
                <w:rFonts w:ascii="Times New Roman" w:hAnsi="Times New Roman" w:cs="Times New Roman"/>
                <w:color w:val="auto"/>
                <w:sz w:val="24"/>
                <w:szCs w:val="24"/>
              </w:rPr>
              <w:t>@</w:t>
            </w:r>
            <w:proofErr w:type="spellStart"/>
            <w:r w:rsidRPr="00A2582C">
              <w:rPr>
                <w:rFonts w:ascii="Times New Roman" w:hAnsi="Times New Roman" w:cs="Times New Roman"/>
                <w:color w:val="auto"/>
                <w:sz w:val="24"/>
                <w:szCs w:val="24"/>
                <w:lang w:val="en-US"/>
              </w:rPr>
              <w:t>yandex</w:t>
            </w:r>
            <w:proofErr w:type="spellEnd"/>
            <w:r w:rsidRPr="00A2582C">
              <w:rPr>
                <w:rFonts w:ascii="Times New Roman" w:hAnsi="Times New Roman" w:cs="Times New Roman"/>
                <w:color w:val="auto"/>
                <w:sz w:val="24"/>
                <w:szCs w:val="24"/>
              </w:rPr>
              <w:t>.</w:t>
            </w:r>
            <w:proofErr w:type="spellStart"/>
            <w:r w:rsidRPr="00A2582C">
              <w:rPr>
                <w:rFonts w:ascii="Times New Roman" w:hAnsi="Times New Roman" w:cs="Times New Roman"/>
                <w:color w:val="auto"/>
                <w:sz w:val="24"/>
                <w:szCs w:val="24"/>
                <w:lang w:val="en-US"/>
              </w:rPr>
              <w:t>ru</w:t>
            </w:r>
            <w:proofErr w:type="spellEnd"/>
            <w:r w:rsidRPr="00A2582C">
              <w:rPr>
                <w:rFonts w:ascii="Times New Roman" w:hAnsi="Times New Roman" w:cs="Times New Roman"/>
                <w:color w:val="auto"/>
                <w:sz w:val="24"/>
                <w:szCs w:val="24"/>
              </w:rPr>
              <w:t>, 32-23-73@</w:t>
            </w:r>
            <w:r w:rsidRPr="00A2582C">
              <w:rPr>
                <w:rFonts w:ascii="Times New Roman" w:hAnsi="Times New Roman" w:cs="Times New Roman"/>
                <w:color w:val="auto"/>
                <w:sz w:val="24"/>
                <w:szCs w:val="24"/>
                <w:lang w:val="en-US"/>
              </w:rPr>
              <w:t>mail</w:t>
            </w:r>
            <w:r w:rsidRPr="00A2582C">
              <w:rPr>
                <w:rFonts w:ascii="Times New Roman" w:hAnsi="Times New Roman" w:cs="Times New Roman"/>
                <w:color w:val="auto"/>
                <w:sz w:val="24"/>
                <w:szCs w:val="24"/>
              </w:rPr>
              <w:t>.</w:t>
            </w:r>
            <w:proofErr w:type="spellStart"/>
            <w:r w:rsidRPr="00A2582C">
              <w:rPr>
                <w:rFonts w:ascii="Times New Roman" w:hAnsi="Times New Roman" w:cs="Times New Roman"/>
                <w:color w:val="auto"/>
                <w:sz w:val="24"/>
                <w:szCs w:val="24"/>
                <w:lang w:val="en-US"/>
              </w:rPr>
              <w:t>ru</w:t>
            </w:r>
            <w:proofErr w:type="spellEnd"/>
          </w:p>
          <w:p w14:paraId="0D0C54B9" w14:textId="77777777" w:rsidR="00CD60EA" w:rsidRPr="00A2582C" w:rsidRDefault="00CD60EA" w:rsidP="00CD60EA">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Банковские реквизиты:</w:t>
            </w:r>
          </w:p>
          <w:p w14:paraId="2D1AE598" w14:textId="77777777" w:rsidR="00CD60EA" w:rsidRPr="00A2582C" w:rsidRDefault="00CD60EA" w:rsidP="00CD60EA">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ИНН/КПП 8601022229/860101001</w:t>
            </w:r>
          </w:p>
          <w:p w14:paraId="7BE6CE62" w14:textId="77777777" w:rsidR="00CD60EA" w:rsidRPr="00A2582C" w:rsidRDefault="00CD60EA" w:rsidP="00CD60EA">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ОГРН 1048600000734</w:t>
            </w:r>
          </w:p>
          <w:p w14:paraId="60888175" w14:textId="77777777" w:rsidR="00CD60EA" w:rsidRPr="00A2582C" w:rsidRDefault="00CD60EA" w:rsidP="00CD60EA">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ОКТМО 71871000</w:t>
            </w:r>
          </w:p>
          <w:p w14:paraId="6FDB4915" w14:textId="77777777" w:rsidR="00CD60EA" w:rsidRPr="00A2582C" w:rsidRDefault="00CD60EA" w:rsidP="00CD60EA">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КБК 00000000000000000130</w:t>
            </w:r>
          </w:p>
          <w:p w14:paraId="4A8F93D4" w14:textId="77777777" w:rsidR="00CD60EA" w:rsidRPr="00A2582C" w:rsidRDefault="00CD60EA" w:rsidP="00CD60EA">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Казначейский счет 03224643718000008700</w:t>
            </w:r>
          </w:p>
          <w:p w14:paraId="012706C2" w14:textId="77777777" w:rsidR="00CD60EA" w:rsidRPr="00A2582C" w:rsidRDefault="00CD60EA" w:rsidP="00CD60EA">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Единый казначейский счет 40102810245370000007</w:t>
            </w:r>
          </w:p>
          <w:p w14:paraId="513AF2AE" w14:textId="77777777" w:rsidR="00CD60EA" w:rsidRPr="00A2582C" w:rsidRDefault="00CD60EA" w:rsidP="00CD60EA">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 xml:space="preserve">Банк: ОКЦ №8 УГУ Банка России // УФК по Ханты-Мансийскому автономному округу – Югре, г. Ханты-Мансийск </w:t>
            </w:r>
          </w:p>
          <w:p w14:paraId="5D7CCB83" w14:textId="77777777" w:rsidR="00CD60EA" w:rsidRPr="00A2582C" w:rsidRDefault="00CD60EA" w:rsidP="00CD60EA">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 xml:space="preserve">Получатель: </w:t>
            </w:r>
            <w:proofErr w:type="spellStart"/>
            <w:r w:rsidRPr="00A2582C">
              <w:rPr>
                <w:rFonts w:ascii="Times New Roman" w:hAnsi="Times New Roman" w:cs="Times New Roman"/>
                <w:color w:val="auto"/>
                <w:sz w:val="24"/>
                <w:szCs w:val="24"/>
              </w:rPr>
              <w:t>Депфин</w:t>
            </w:r>
            <w:proofErr w:type="spellEnd"/>
            <w:r w:rsidRPr="00A2582C">
              <w:rPr>
                <w:rFonts w:ascii="Times New Roman" w:hAnsi="Times New Roman" w:cs="Times New Roman"/>
                <w:color w:val="auto"/>
                <w:sz w:val="24"/>
                <w:szCs w:val="24"/>
              </w:rPr>
              <w:t xml:space="preserve"> Югры (БУ «Ветеринарный центр), л/с 630.33.653.0</w:t>
            </w:r>
          </w:p>
          <w:p w14:paraId="46AD1822" w14:textId="7983A0E5" w:rsidR="00CD60EA" w:rsidRPr="00A2582C" w:rsidRDefault="00CD60EA" w:rsidP="00CD60EA">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БИК 047162000</w:t>
            </w:r>
          </w:p>
          <w:p w14:paraId="49C07B82" w14:textId="77777777" w:rsidR="00CD60EA" w:rsidRPr="00A2582C" w:rsidRDefault="00CD60EA" w:rsidP="00CD60EA">
            <w:pPr>
              <w:jc w:val="both"/>
              <w:rPr>
                <w:rFonts w:ascii="Times New Roman" w:hAnsi="Times New Roman" w:cs="Times New Roman"/>
                <w:color w:val="auto"/>
                <w:sz w:val="24"/>
                <w:szCs w:val="24"/>
              </w:rPr>
            </w:pPr>
          </w:p>
          <w:p w14:paraId="177F8263" w14:textId="77777777" w:rsidR="004D6A8E" w:rsidRDefault="004D6A8E">
            <w:r>
              <w:rPr>
                <w:rFonts w:ascii="Times New Roman" w:hAnsi="Times New Roman" w:cs="Times New Roman"/>
                <w:color w:val="auto"/>
                <w:sz w:val="24"/>
                <w:szCs w:val="24"/>
              </w:rPr>
              <w:t>______________________________</w:t>
            </w:r>
          </w:p>
          <w:p w14:paraId="16B8D95C" w14:textId="28DC816D" w:rsidR="004D6A8E" w:rsidRPr="00A2582C" w:rsidRDefault="004D6A8E" w:rsidP="000012B7">
            <w:pPr>
              <w:jc w:val="both"/>
              <w:rPr>
                <w:rFonts w:ascii="Times New Roman" w:hAnsi="Times New Roman" w:cs="Times New Roman"/>
                <w:color w:val="auto"/>
                <w:sz w:val="24"/>
                <w:szCs w:val="24"/>
              </w:rPr>
            </w:pPr>
            <w:r w:rsidRPr="00AB2669">
              <w:rPr>
                <w:rStyle w:val="2"/>
                <w:sz w:val="16"/>
                <w:szCs w:val="24"/>
              </w:rPr>
              <w:t>(начальник</w:t>
            </w:r>
            <w:r>
              <w:rPr>
                <w:rStyle w:val="2"/>
                <w:sz w:val="16"/>
                <w:szCs w:val="24"/>
              </w:rPr>
              <w:t xml:space="preserve"> / </w:t>
            </w:r>
            <w:proofErr w:type="spellStart"/>
            <w:r>
              <w:rPr>
                <w:rStyle w:val="2"/>
                <w:sz w:val="16"/>
                <w:szCs w:val="24"/>
              </w:rPr>
              <w:t>и.о</w:t>
            </w:r>
            <w:proofErr w:type="spellEnd"/>
            <w:r>
              <w:rPr>
                <w:rStyle w:val="2"/>
                <w:sz w:val="16"/>
                <w:szCs w:val="24"/>
              </w:rPr>
              <w:t>. начальника филиала)</w:t>
            </w:r>
          </w:p>
          <w:p w14:paraId="4AD868A8" w14:textId="77777777" w:rsidR="00FB162F" w:rsidRDefault="00FB162F" w:rsidP="000012B7">
            <w:pPr>
              <w:jc w:val="both"/>
              <w:rPr>
                <w:rFonts w:ascii="Times New Roman" w:hAnsi="Times New Roman" w:cs="Times New Roman"/>
                <w:color w:val="auto"/>
                <w:sz w:val="24"/>
                <w:szCs w:val="24"/>
              </w:rPr>
            </w:pPr>
          </w:p>
          <w:p w14:paraId="546EC19D" w14:textId="77777777" w:rsidR="00753789" w:rsidRPr="00753789" w:rsidRDefault="00753789" w:rsidP="000012B7">
            <w:pPr>
              <w:jc w:val="both"/>
              <w:rPr>
                <w:rFonts w:ascii="Times New Roman" w:hAnsi="Times New Roman" w:cs="Times New Roman"/>
                <w:color w:val="auto"/>
                <w:sz w:val="24"/>
                <w:szCs w:val="24"/>
              </w:rPr>
            </w:pPr>
          </w:p>
          <w:p w14:paraId="0ECBFE16" w14:textId="36E221A5" w:rsidR="00753789" w:rsidRPr="00A2582C" w:rsidRDefault="00753789" w:rsidP="000012B7">
            <w:pPr>
              <w:jc w:val="both"/>
              <w:rPr>
                <w:rFonts w:ascii="Times New Roman" w:hAnsi="Times New Roman" w:cs="Times New Roman"/>
                <w:color w:val="auto"/>
                <w:sz w:val="24"/>
                <w:szCs w:val="24"/>
              </w:rPr>
            </w:pPr>
            <w:r>
              <w:rPr>
                <w:rFonts w:ascii="Times New Roman" w:hAnsi="Times New Roman" w:cs="Times New Roman"/>
                <w:color w:val="auto"/>
                <w:sz w:val="24"/>
                <w:szCs w:val="24"/>
              </w:rPr>
              <w:t>__________________</w:t>
            </w:r>
            <w:r w:rsidR="008E3364" w:rsidRPr="00A2582C">
              <w:rPr>
                <w:rFonts w:ascii="Times New Roman" w:hAnsi="Times New Roman" w:cs="Times New Roman"/>
                <w:color w:val="auto"/>
                <w:sz w:val="24"/>
                <w:szCs w:val="24"/>
              </w:rPr>
              <w:t>___</w:t>
            </w:r>
            <w:r w:rsidR="003F437A" w:rsidRPr="00A2582C">
              <w:rPr>
                <w:rFonts w:ascii="Times New Roman" w:hAnsi="Times New Roman" w:cs="Times New Roman"/>
                <w:color w:val="auto"/>
                <w:sz w:val="24"/>
                <w:szCs w:val="24"/>
              </w:rPr>
              <w:t xml:space="preserve"> /</w:t>
            </w:r>
            <w:r w:rsidR="0035693D">
              <w:rPr>
                <w:rFonts w:ascii="Times New Roman" w:hAnsi="Times New Roman" w:cs="Times New Roman"/>
                <w:color w:val="auto"/>
                <w:sz w:val="24"/>
                <w:szCs w:val="24"/>
              </w:rPr>
              <w:t>_________________</w:t>
            </w:r>
            <w:r w:rsidR="003F437A" w:rsidRPr="00A2582C">
              <w:rPr>
                <w:rFonts w:ascii="Times New Roman" w:hAnsi="Times New Roman" w:cs="Times New Roman"/>
                <w:color w:val="auto"/>
                <w:sz w:val="24"/>
                <w:szCs w:val="24"/>
              </w:rPr>
              <w:t>/</w:t>
            </w:r>
          </w:p>
          <w:p w14:paraId="3D9F922B" w14:textId="4EC76961" w:rsidR="00FB162F" w:rsidRPr="00A2582C" w:rsidRDefault="00FC50A3" w:rsidP="000012B7">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 xml:space="preserve">                        М.П.</w:t>
            </w:r>
            <w:r w:rsidR="00753789">
              <w:rPr>
                <w:rFonts w:ascii="Times New Roman" w:hAnsi="Times New Roman" w:cs="Times New Roman"/>
                <w:color w:val="auto"/>
                <w:sz w:val="24"/>
                <w:szCs w:val="24"/>
              </w:rPr>
              <w:t xml:space="preserve">                (</w:t>
            </w:r>
            <w:r w:rsidR="00753789" w:rsidRPr="00753789">
              <w:rPr>
                <w:rFonts w:ascii="Times New Roman" w:hAnsi="Times New Roman" w:cs="Times New Roman"/>
                <w:color w:val="auto"/>
                <w:sz w:val="16"/>
                <w:szCs w:val="24"/>
              </w:rPr>
              <w:t>Инициалы, фамилия</w:t>
            </w:r>
            <w:r w:rsidR="00753789">
              <w:rPr>
                <w:rFonts w:ascii="Times New Roman" w:hAnsi="Times New Roman" w:cs="Times New Roman"/>
                <w:color w:val="auto"/>
                <w:sz w:val="16"/>
                <w:szCs w:val="24"/>
              </w:rPr>
              <w:t>)</w:t>
            </w:r>
          </w:p>
        </w:tc>
        <w:tc>
          <w:tcPr>
            <w:tcW w:w="4678" w:type="dxa"/>
          </w:tcPr>
          <w:p w14:paraId="2DB744AD" w14:textId="77777777" w:rsidR="00420DFF" w:rsidRPr="00A2582C" w:rsidRDefault="00420DFF" w:rsidP="000012B7">
            <w:pPr>
              <w:rPr>
                <w:rFonts w:ascii="Times New Roman" w:hAnsi="Times New Roman" w:cs="Times New Roman"/>
                <w:color w:val="auto"/>
                <w:sz w:val="24"/>
                <w:szCs w:val="24"/>
              </w:rPr>
            </w:pPr>
            <w:r w:rsidRPr="00A2582C">
              <w:rPr>
                <w:rFonts w:ascii="Times New Roman" w:hAnsi="Times New Roman" w:cs="Times New Roman"/>
                <w:b/>
                <w:color w:val="auto"/>
                <w:sz w:val="24"/>
                <w:szCs w:val="24"/>
              </w:rPr>
              <w:t>Заказчик:</w:t>
            </w:r>
          </w:p>
          <w:p w14:paraId="6AD27E81" w14:textId="77777777" w:rsidR="00792CBF" w:rsidRPr="00A2582C" w:rsidRDefault="00792CBF" w:rsidP="00DB5ABB">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Наименование</w:t>
            </w:r>
          </w:p>
          <w:p w14:paraId="284C1D04" w14:textId="77777777" w:rsidR="00792CBF" w:rsidRPr="00A2582C" w:rsidRDefault="00DB5ABB" w:rsidP="00DB5ABB">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 xml:space="preserve">Юридический адрес: </w:t>
            </w:r>
          </w:p>
          <w:p w14:paraId="0B01E990" w14:textId="77777777" w:rsidR="00792CBF" w:rsidRPr="00A2582C" w:rsidRDefault="00073EC3" w:rsidP="00DB5ABB">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 xml:space="preserve">Фактический адрес: </w:t>
            </w:r>
          </w:p>
          <w:p w14:paraId="6369FB3F" w14:textId="77777777" w:rsidR="00DB5ABB" w:rsidRPr="00A2582C" w:rsidRDefault="00073EC3" w:rsidP="00DB5ABB">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Т</w:t>
            </w:r>
            <w:r w:rsidR="004D454C" w:rsidRPr="00A2582C">
              <w:rPr>
                <w:rFonts w:ascii="Times New Roman" w:hAnsi="Times New Roman" w:cs="Times New Roman"/>
                <w:color w:val="auto"/>
                <w:sz w:val="24"/>
                <w:szCs w:val="24"/>
              </w:rPr>
              <w:t xml:space="preserve">ел. </w:t>
            </w:r>
          </w:p>
          <w:p w14:paraId="73D89A18" w14:textId="77777777" w:rsidR="004D454C" w:rsidRPr="00A2582C" w:rsidRDefault="00073EC3" w:rsidP="004D454C">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Е</w:t>
            </w:r>
            <w:r w:rsidR="004D454C" w:rsidRPr="00A2582C">
              <w:rPr>
                <w:rFonts w:ascii="Times New Roman" w:hAnsi="Times New Roman" w:cs="Times New Roman"/>
                <w:color w:val="auto"/>
                <w:sz w:val="24"/>
                <w:szCs w:val="24"/>
              </w:rPr>
              <w:t>-</w:t>
            </w:r>
            <w:proofErr w:type="spellStart"/>
            <w:r w:rsidR="004D454C" w:rsidRPr="00A2582C">
              <w:rPr>
                <w:rFonts w:ascii="Times New Roman" w:hAnsi="Times New Roman" w:cs="Times New Roman"/>
                <w:color w:val="auto"/>
                <w:sz w:val="24"/>
                <w:szCs w:val="24"/>
              </w:rPr>
              <w:t>mail</w:t>
            </w:r>
            <w:proofErr w:type="spellEnd"/>
            <w:r w:rsidR="004D454C" w:rsidRPr="00A2582C">
              <w:rPr>
                <w:rFonts w:ascii="Times New Roman" w:hAnsi="Times New Roman" w:cs="Times New Roman"/>
                <w:color w:val="auto"/>
                <w:sz w:val="24"/>
                <w:szCs w:val="24"/>
              </w:rPr>
              <w:t xml:space="preserve">: </w:t>
            </w:r>
          </w:p>
          <w:p w14:paraId="579C6E5F" w14:textId="77777777" w:rsidR="00792CBF" w:rsidRDefault="004D454C" w:rsidP="00DB5ABB">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 xml:space="preserve">ИНН </w:t>
            </w:r>
          </w:p>
          <w:p w14:paraId="5C0642DD" w14:textId="099D15F3" w:rsidR="00F82F3A" w:rsidRPr="00A2582C" w:rsidRDefault="00F82F3A" w:rsidP="00DB5ABB">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ОГРН</w:t>
            </w:r>
            <w:r>
              <w:rPr>
                <w:rFonts w:ascii="Times New Roman" w:hAnsi="Times New Roman" w:cs="Times New Roman"/>
                <w:color w:val="auto"/>
                <w:sz w:val="24"/>
                <w:szCs w:val="24"/>
              </w:rPr>
              <w:t>/ОГРНИП</w:t>
            </w:r>
          </w:p>
          <w:p w14:paraId="274322D5" w14:textId="77777777" w:rsidR="00792CBF" w:rsidRPr="00A2582C" w:rsidRDefault="004D454C" w:rsidP="00DB5ABB">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Банк:</w:t>
            </w:r>
            <w:r w:rsidR="00DB5ABB" w:rsidRPr="00A2582C">
              <w:rPr>
                <w:rFonts w:ascii="Times New Roman" w:hAnsi="Times New Roman" w:cs="Times New Roman"/>
                <w:color w:val="auto"/>
                <w:sz w:val="24"/>
                <w:szCs w:val="24"/>
              </w:rPr>
              <w:t xml:space="preserve"> </w:t>
            </w:r>
          </w:p>
          <w:p w14:paraId="559C0392" w14:textId="77777777" w:rsidR="00792CBF" w:rsidRPr="00A2582C" w:rsidRDefault="004D454C" w:rsidP="00DB5ABB">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 xml:space="preserve">р/с </w:t>
            </w:r>
          </w:p>
          <w:p w14:paraId="5D41C8BC" w14:textId="77777777" w:rsidR="00792CBF" w:rsidRPr="00A2582C" w:rsidRDefault="00DB5ABB" w:rsidP="00DB5ABB">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 xml:space="preserve">к/с </w:t>
            </w:r>
          </w:p>
          <w:p w14:paraId="3FBEC630" w14:textId="77777777" w:rsidR="00DB5ABB" w:rsidRPr="00A2582C" w:rsidRDefault="00DB5ABB" w:rsidP="00DB5ABB">
            <w:pPr>
              <w:jc w:val="both"/>
              <w:rPr>
                <w:rFonts w:ascii="Times New Roman" w:hAnsi="Times New Roman" w:cs="Times New Roman"/>
                <w:color w:val="auto"/>
                <w:sz w:val="24"/>
                <w:szCs w:val="24"/>
              </w:rPr>
            </w:pPr>
            <w:r w:rsidRPr="00A2582C">
              <w:rPr>
                <w:rFonts w:ascii="Times New Roman" w:hAnsi="Times New Roman" w:cs="Times New Roman"/>
                <w:color w:val="auto"/>
                <w:sz w:val="24"/>
                <w:szCs w:val="24"/>
              </w:rPr>
              <w:t xml:space="preserve">БИК </w:t>
            </w:r>
          </w:p>
          <w:p w14:paraId="14C5FCE0" w14:textId="77777777" w:rsidR="005C0169" w:rsidRPr="00A2582C" w:rsidRDefault="005C0169" w:rsidP="00DB5ABB">
            <w:pPr>
              <w:jc w:val="both"/>
              <w:rPr>
                <w:rFonts w:ascii="Times New Roman" w:hAnsi="Times New Roman" w:cs="Times New Roman"/>
                <w:color w:val="auto"/>
                <w:sz w:val="24"/>
                <w:szCs w:val="24"/>
              </w:rPr>
            </w:pPr>
          </w:p>
          <w:p w14:paraId="0A82E443" w14:textId="77777777" w:rsidR="00073EC3" w:rsidRPr="00A2582C" w:rsidRDefault="00073EC3" w:rsidP="00DB5ABB">
            <w:pPr>
              <w:jc w:val="both"/>
              <w:rPr>
                <w:rFonts w:ascii="Times New Roman" w:hAnsi="Times New Roman" w:cs="Times New Roman"/>
                <w:color w:val="auto"/>
                <w:sz w:val="24"/>
                <w:szCs w:val="24"/>
              </w:rPr>
            </w:pPr>
          </w:p>
          <w:p w14:paraId="5A7B8B5F" w14:textId="77777777" w:rsidR="00ED13EB" w:rsidRPr="00A2582C" w:rsidRDefault="00ED13EB" w:rsidP="00DB5ABB">
            <w:pPr>
              <w:jc w:val="both"/>
              <w:rPr>
                <w:rFonts w:ascii="Times New Roman" w:hAnsi="Times New Roman" w:cs="Times New Roman"/>
                <w:color w:val="auto"/>
                <w:sz w:val="24"/>
                <w:szCs w:val="24"/>
              </w:rPr>
            </w:pPr>
          </w:p>
          <w:p w14:paraId="509E9BB8" w14:textId="77777777" w:rsidR="00792CBF" w:rsidRPr="00A2582C" w:rsidRDefault="00792CBF" w:rsidP="00DB5ABB">
            <w:pPr>
              <w:jc w:val="both"/>
              <w:rPr>
                <w:rFonts w:ascii="Times New Roman" w:hAnsi="Times New Roman" w:cs="Times New Roman"/>
                <w:color w:val="auto"/>
                <w:sz w:val="24"/>
                <w:szCs w:val="24"/>
              </w:rPr>
            </w:pPr>
          </w:p>
          <w:p w14:paraId="6FC8C45F" w14:textId="77777777" w:rsidR="00792CBF" w:rsidRPr="00A2582C" w:rsidRDefault="00792CBF" w:rsidP="00DB5ABB">
            <w:pPr>
              <w:jc w:val="both"/>
              <w:rPr>
                <w:rFonts w:ascii="Times New Roman" w:hAnsi="Times New Roman" w:cs="Times New Roman"/>
                <w:color w:val="auto"/>
                <w:sz w:val="24"/>
                <w:szCs w:val="24"/>
              </w:rPr>
            </w:pPr>
          </w:p>
          <w:p w14:paraId="04226B40" w14:textId="77777777" w:rsidR="00792CBF" w:rsidRPr="00A2582C" w:rsidRDefault="00792CBF" w:rsidP="00DB5ABB">
            <w:pPr>
              <w:jc w:val="both"/>
              <w:rPr>
                <w:rFonts w:ascii="Times New Roman" w:hAnsi="Times New Roman" w:cs="Times New Roman"/>
                <w:color w:val="auto"/>
                <w:sz w:val="24"/>
                <w:szCs w:val="24"/>
              </w:rPr>
            </w:pPr>
          </w:p>
          <w:p w14:paraId="377917BE" w14:textId="77777777" w:rsidR="00792CBF" w:rsidRPr="00A2582C" w:rsidRDefault="00792CBF" w:rsidP="00DB5ABB">
            <w:pPr>
              <w:jc w:val="both"/>
              <w:rPr>
                <w:rFonts w:ascii="Times New Roman" w:hAnsi="Times New Roman" w:cs="Times New Roman"/>
                <w:color w:val="auto"/>
                <w:sz w:val="24"/>
                <w:szCs w:val="24"/>
              </w:rPr>
            </w:pPr>
          </w:p>
          <w:p w14:paraId="3B90B548" w14:textId="77777777" w:rsidR="00792CBF" w:rsidRPr="00A2582C" w:rsidRDefault="00792CBF" w:rsidP="00DB5ABB">
            <w:pPr>
              <w:jc w:val="both"/>
              <w:rPr>
                <w:rFonts w:ascii="Times New Roman" w:hAnsi="Times New Roman" w:cs="Times New Roman"/>
                <w:color w:val="auto"/>
                <w:sz w:val="24"/>
                <w:szCs w:val="24"/>
              </w:rPr>
            </w:pPr>
          </w:p>
          <w:p w14:paraId="39875C28" w14:textId="77777777" w:rsidR="00792CBF" w:rsidRPr="00A2582C" w:rsidRDefault="00792CBF" w:rsidP="00DB5ABB">
            <w:pPr>
              <w:jc w:val="both"/>
              <w:rPr>
                <w:rFonts w:ascii="Times New Roman" w:hAnsi="Times New Roman" w:cs="Times New Roman"/>
                <w:color w:val="auto"/>
                <w:sz w:val="24"/>
                <w:szCs w:val="24"/>
              </w:rPr>
            </w:pPr>
          </w:p>
          <w:p w14:paraId="784F100D" w14:textId="77777777" w:rsidR="00CD60EA" w:rsidRPr="00A2582C" w:rsidRDefault="00CD60EA" w:rsidP="00DB5ABB">
            <w:pPr>
              <w:jc w:val="both"/>
              <w:rPr>
                <w:rFonts w:ascii="Times New Roman" w:hAnsi="Times New Roman" w:cs="Times New Roman"/>
                <w:color w:val="auto"/>
                <w:sz w:val="24"/>
                <w:szCs w:val="24"/>
              </w:rPr>
            </w:pPr>
          </w:p>
          <w:p w14:paraId="18E72B92" w14:textId="77777777" w:rsidR="00ED13EB" w:rsidRPr="00A2582C" w:rsidRDefault="00ED13EB" w:rsidP="00DB5ABB">
            <w:pPr>
              <w:jc w:val="both"/>
              <w:rPr>
                <w:rFonts w:ascii="Times New Roman" w:hAnsi="Times New Roman" w:cs="Times New Roman"/>
                <w:color w:val="auto"/>
                <w:sz w:val="24"/>
                <w:szCs w:val="24"/>
              </w:rPr>
            </w:pPr>
          </w:p>
          <w:p w14:paraId="66B6AB3F" w14:textId="77777777" w:rsidR="00706142" w:rsidRPr="00A2582C" w:rsidRDefault="00706142" w:rsidP="00DB5ABB">
            <w:pPr>
              <w:jc w:val="both"/>
              <w:rPr>
                <w:rFonts w:ascii="Times New Roman" w:hAnsi="Times New Roman" w:cs="Times New Roman"/>
                <w:color w:val="auto"/>
                <w:sz w:val="24"/>
                <w:szCs w:val="24"/>
              </w:rPr>
            </w:pPr>
          </w:p>
          <w:p w14:paraId="5B586EAB" w14:textId="77777777" w:rsidR="00706142" w:rsidRPr="00A2582C" w:rsidRDefault="00706142" w:rsidP="00DB5ABB">
            <w:pPr>
              <w:jc w:val="both"/>
              <w:rPr>
                <w:rFonts w:ascii="Times New Roman" w:hAnsi="Times New Roman" w:cs="Times New Roman"/>
                <w:color w:val="auto"/>
                <w:sz w:val="24"/>
                <w:szCs w:val="24"/>
              </w:rPr>
            </w:pPr>
          </w:p>
          <w:p w14:paraId="3E835101" w14:textId="77777777" w:rsidR="00753789" w:rsidRDefault="00753789" w:rsidP="005F7033">
            <w:pPr>
              <w:rPr>
                <w:rFonts w:ascii="Times New Roman" w:hAnsi="Times New Roman" w:cs="Times New Roman"/>
                <w:color w:val="auto"/>
                <w:sz w:val="24"/>
                <w:szCs w:val="24"/>
              </w:rPr>
            </w:pPr>
          </w:p>
          <w:p w14:paraId="7E08034C" w14:textId="77777777" w:rsidR="005F7033" w:rsidRDefault="005F7033" w:rsidP="005F7033">
            <w:r>
              <w:rPr>
                <w:rFonts w:ascii="Times New Roman" w:hAnsi="Times New Roman" w:cs="Times New Roman"/>
                <w:color w:val="auto"/>
                <w:sz w:val="24"/>
                <w:szCs w:val="24"/>
              </w:rPr>
              <w:t>______________________________</w:t>
            </w:r>
          </w:p>
          <w:p w14:paraId="14736FBA" w14:textId="7DF48B54" w:rsidR="005F7033" w:rsidRPr="00753789" w:rsidRDefault="005F7033" w:rsidP="005F7033">
            <w:pPr>
              <w:jc w:val="both"/>
              <w:rPr>
                <w:rFonts w:ascii="Times New Roman" w:hAnsi="Times New Roman" w:cs="Times New Roman"/>
                <w:color w:val="auto"/>
                <w:sz w:val="16"/>
                <w:szCs w:val="16"/>
              </w:rPr>
            </w:pPr>
            <w:r w:rsidRPr="00753789">
              <w:rPr>
                <w:rStyle w:val="2"/>
                <w:sz w:val="16"/>
                <w:szCs w:val="16"/>
              </w:rPr>
              <w:t>(</w:t>
            </w:r>
            <w:r w:rsidR="00753789">
              <w:rPr>
                <w:rStyle w:val="2"/>
                <w:sz w:val="16"/>
                <w:szCs w:val="16"/>
              </w:rPr>
              <w:t>д</w:t>
            </w:r>
            <w:r w:rsidRPr="00753789">
              <w:rPr>
                <w:rFonts w:ascii="Times New Roman" w:hAnsi="Times New Roman" w:cs="Times New Roman"/>
                <w:color w:val="auto"/>
                <w:sz w:val="16"/>
                <w:szCs w:val="16"/>
              </w:rPr>
              <w:t>олжность</w:t>
            </w:r>
            <w:r w:rsidR="00753789">
              <w:rPr>
                <w:rFonts w:ascii="Times New Roman" w:hAnsi="Times New Roman" w:cs="Times New Roman"/>
                <w:color w:val="auto"/>
                <w:sz w:val="16"/>
                <w:szCs w:val="16"/>
              </w:rPr>
              <w:t xml:space="preserve"> руководителя</w:t>
            </w:r>
            <w:r w:rsidRPr="00753789">
              <w:rPr>
                <w:rFonts w:ascii="Times New Roman" w:hAnsi="Times New Roman" w:cs="Times New Roman"/>
                <w:color w:val="auto"/>
                <w:sz w:val="16"/>
                <w:szCs w:val="16"/>
              </w:rPr>
              <w:t xml:space="preserve"> заказчика</w:t>
            </w:r>
            <w:r w:rsidRPr="00753789">
              <w:rPr>
                <w:rStyle w:val="2"/>
                <w:sz w:val="16"/>
                <w:szCs w:val="16"/>
              </w:rPr>
              <w:t>)</w:t>
            </w:r>
          </w:p>
          <w:p w14:paraId="369CF692" w14:textId="77777777" w:rsidR="00124CCA" w:rsidRDefault="00124CCA" w:rsidP="00DB5ABB">
            <w:pPr>
              <w:jc w:val="both"/>
              <w:rPr>
                <w:rFonts w:ascii="Times New Roman" w:hAnsi="Times New Roman" w:cs="Times New Roman"/>
                <w:color w:val="auto"/>
                <w:sz w:val="24"/>
                <w:szCs w:val="24"/>
              </w:rPr>
            </w:pPr>
          </w:p>
          <w:p w14:paraId="38067CC0" w14:textId="77777777" w:rsidR="00753789" w:rsidRPr="00A2582C" w:rsidRDefault="00753789" w:rsidP="00DB5ABB">
            <w:pPr>
              <w:jc w:val="both"/>
              <w:rPr>
                <w:rFonts w:ascii="Times New Roman" w:hAnsi="Times New Roman" w:cs="Times New Roman"/>
                <w:color w:val="auto"/>
                <w:sz w:val="24"/>
                <w:szCs w:val="24"/>
              </w:rPr>
            </w:pPr>
          </w:p>
          <w:p w14:paraId="53229C28" w14:textId="77777777" w:rsidR="00753789" w:rsidRDefault="00753789" w:rsidP="00753789">
            <w:pPr>
              <w:jc w:val="both"/>
              <w:rPr>
                <w:rFonts w:ascii="Times New Roman" w:hAnsi="Times New Roman" w:cs="Times New Roman"/>
                <w:color w:val="auto"/>
                <w:sz w:val="24"/>
                <w:szCs w:val="24"/>
              </w:rPr>
            </w:pPr>
            <w:r>
              <w:rPr>
                <w:rFonts w:ascii="Times New Roman" w:hAnsi="Times New Roman" w:cs="Times New Roman"/>
                <w:color w:val="auto"/>
                <w:sz w:val="24"/>
                <w:szCs w:val="24"/>
              </w:rPr>
              <w:t>___________</w:t>
            </w:r>
            <w:r w:rsidRPr="00A2582C">
              <w:rPr>
                <w:rFonts w:ascii="Times New Roman" w:hAnsi="Times New Roman" w:cs="Times New Roman"/>
                <w:color w:val="auto"/>
                <w:sz w:val="24"/>
                <w:szCs w:val="24"/>
              </w:rPr>
              <w:t>_______</w:t>
            </w:r>
            <w:r>
              <w:rPr>
                <w:rFonts w:ascii="Times New Roman" w:hAnsi="Times New Roman" w:cs="Times New Roman"/>
                <w:color w:val="auto"/>
                <w:sz w:val="24"/>
                <w:szCs w:val="24"/>
              </w:rPr>
              <w:t>__</w:t>
            </w:r>
            <w:r w:rsidRPr="00A2582C">
              <w:rPr>
                <w:rFonts w:ascii="Times New Roman" w:hAnsi="Times New Roman" w:cs="Times New Roman"/>
                <w:color w:val="auto"/>
                <w:sz w:val="24"/>
                <w:szCs w:val="24"/>
              </w:rPr>
              <w:t>/</w:t>
            </w:r>
            <w:r>
              <w:rPr>
                <w:rFonts w:ascii="Times New Roman" w:hAnsi="Times New Roman" w:cs="Times New Roman"/>
                <w:color w:val="auto"/>
                <w:sz w:val="24"/>
                <w:szCs w:val="24"/>
              </w:rPr>
              <w:t>_________________</w:t>
            </w:r>
            <w:r w:rsidRPr="00A2582C">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2582C">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p>
          <w:p w14:paraId="1314A1DD" w14:textId="3B5EE947" w:rsidR="003F437A" w:rsidRPr="00A2582C" w:rsidRDefault="00753789" w:rsidP="00753789">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A2582C">
              <w:rPr>
                <w:rFonts w:ascii="Times New Roman" w:hAnsi="Times New Roman" w:cs="Times New Roman"/>
                <w:color w:val="auto"/>
                <w:sz w:val="24"/>
                <w:szCs w:val="24"/>
              </w:rPr>
              <w:t>М.П.</w:t>
            </w:r>
            <w:r>
              <w:rPr>
                <w:rFonts w:ascii="Times New Roman" w:hAnsi="Times New Roman" w:cs="Times New Roman"/>
                <w:color w:val="auto"/>
                <w:sz w:val="24"/>
                <w:szCs w:val="24"/>
              </w:rPr>
              <w:t xml:space="preserve">               (</w:t>
            </w:r>
            <w:r w:rsidRPr="00753789">
              <w:rPr>
                <w:rFonts w:ascii="Times New Roman" w:hAnsi="Times New Roman" w:cs="Times New Roman"/>
                <w:color w:val="auto"/>
                <w:sz w:val="16"/>
                <w:szCs w:val="24"/>
              </w:rPr>
              <w:t>Инициалы, фамилия</w:t>
            </w:r>
            <w:r>
              <w:rPr>
                <w:rFonts w:ascii="Times New Roman" w:hAnsi="Times New Roman" w:cs="Times New Roman"/>
                <w:color w:val="auto"/>
                <w:sz w:val="16"/>
                <w:szCs w:val="24"/>
              </w:rPr>
              <w:t>)</w:t>
            </w:r>
          </w:p>
        </w:tc>
      </w:tr>
    </w:tbl>
    <w:p w14:paraId="1E1512CE" w14:textId="71CD9647" w:rsidR="00B771EB" w:rsidRPr="00A2582C" w:rsidRDefault="00B771EB" w:rsidP="000012B7">
      <w:pPr>
        <w:ind w:firstLine="708"/>
        <w:rPr>
          <w:rFonts w:ascii="Times New Roman" w:hAnsi="Times New Roman" w:cs="Times New Roman"/>
          <w:color w:val="auto"/>
        </w:rPr>
      </w:pPr>
    </w:p>
    <w:p w14:paraId="297F3364" w14:textId="77777777" w:rsidR="00DD39AF" w:rsidRPr="00A2582C" w:rsidRDefault="00DD39AF">
      <w:pPr>
        <w:widowControl/>
        <w:spacing w:after="200" w:line="276" w:lineRule="auto"/>
        <w:rPr>
          <w:rFonts w:ascii="Times New Roman" w:hAnsi="Times New Roman" w:cs="Times New Roman"/>
          <w:color w:val="auto"/>
          <w:sz w:val="22"/>
          <w:szCs w:val="22"/>
        </w:rPr>
      </w:pPr>
      <w:r w:rsidRPr="00A2582C">
        <w:rPr>
          <w:rFonts w:ascii="Times New Roman" w:hAnsi="Times New Roman" w:cs="Times New Roman"/>
          <w:color w:val="auto"/>
          <w:sz w:val="22"/>
          <w:szCs w:val="22"/>
        </w:rPr>
        <w:br w:type="page"/>
      </w:r>
    </w:p>
    <w:p w14:paraId="0FE352E8" w14:textId="77777777" w:rsidR="00496D3D" w:rsidRPr="00A2582C" w:rsidRDefault="00496D3D" w:rsidP="00496D3D">
      <w:pPr>
        <w:widowControl/>
        <w:spacing w:line="259" w:lineRule="auto"/>
        <w:ind w:left="10" w:right="41" w:hanging="10"/>
        <w:jc w:val="right"/>
        <w:rPr>
          <w:rFonts w:ascii="Times New Roman" w:eastAsia="Times New Roman" w:hAnsi="Times New Roman" w:cs="Times New Roman"/>
          <w:color w:val="auto"/>
        </w:rPr>
      </w:pPr>
      <w:r w:rsidRPr="00A2582C">
        <w:rPr>
          <w:rFonts w:ascii="Times New Roman" w:eastAsia="Times New Roman" w:hAnsi="Times New Roman" w:cs="Times New Roman"/>
          <w:color w:val="auto"/>
        </w:rPr>
        <w:lastRenderedPageBreak/>
        <w:t xml:space="preserve">Приложение № 1 </w:t>
      </w:r>
    </w:p>
    <w:p w14:paraId="1EF03E03" w14:textId="77777777" w:rsidR="00496D3D" w:rsidRPr="00A2582C" w:rsidRDefault="00496D3D" w:rsidP="00496D3D">
      <w:pPr>
        <w:widowControl/>
        <w:spacing w:line="259" w:lineRule="auto"/>
        <w:ind w:left="10" w:right="41" w:hanging="10"/>
        <w:jc w:val="right"/>
        <w:rPr>
          <w:rFonts w:ascii="Times New Roman" w:eastAsia="Times New Roman" w:hAnsi="Times New Roman" w:cs="Times New Roman"/>
          <w:color w:val="auto"/>
        </w:rPr>
      </w:pPr>
      <w:r w:rsidRPr="00A2582C">
        <w:rPr>
          <w:rFonts w:ascii="Times New Roman" w:eastAsia="Times New Roman" w:hAnsi="Times New Roman" w:cs="Times New Roman"/>
          <w:color w:val="auto"/>
        </w:rPr>
        <w:t>к договору № ______от _______г.</w:t>
      </w:r>
    </w:p>
    <w:p w14:paraId="27A76BCB" w14:textId="44D7D689" w:rsidR="00ED43C2" w:rsidRPr="00A2582C" w:rsidRDefault="00ED43C2" w:rsidP="00496D3D">
      <w:pPr>
        <w:widowControl/>
        <w:spacing w:line="259" w:lineRule="auto"/>
        <w:ind w:left="10" w:right="41" w:hanging="10"/>
        <w:jc w:val="right"/>
        <w:rPr>
          <w:rFonts w:ascii="Times New Roman" w:eastAsia="Times New Roman" w:hAnsi="Times New Roman" w:cs="Times New Roman"/>
          <w:color w:val="auto"/>
        </w:rPr>
      </w:pPr>
      <w:r w:rsidRPr="00A2582C">
        <w:rPr>
          <w:rFonts w:ascii="Times New Roman" w:eastAsia="Times New Roman" w:hAnsi="Times New Roman" w:cs="Times New Roman"/>
          <w:color w:val="auto"/>
        </w:rPr>
        <w:t>об оказании ветеринарных услуг</w:t>
      </w:r>
    </w:p>
    <w:p w14:paraId="0187C79E" w14:textId="77777777" w:rsidR="00496D3D" w:rsidRPr="00A2582C" w:rsidRDefault="00496D3D" w:rsidP="00496D3D">
      <w:pPr>
        <w:widowControl/>
        <w:spacing w:line="259" w:lineRule="auto"/>
        <w:ind w:left="1423"/>
        <w:jc w:val="center"/>
        <w:rPr>
          <w:rFonts w:ascii="Times New Roman" w:eastAsia="Times New Roman" w:hAnsi="Times New Roman" w:cs="Times New Roman"/>
          <w:color w:val="auto"/>
        </w:rPr>
      </w:pPr>
    </w:p>
    <w:p w14:paraId="5101B9A9" w14:textId="77777777" w:rsidR="00496D3D" w:rsidRPr="00A2582C" w:rsidRDefault="00496D3D" w:rsidP="00496D3D">
      <w:pPr>
        <w:keepNext/>
        <w:keepLines/>
        <w:widowControl/>
        <w:spacing w:line="259" w:lineRule="auto"/>
        <w:ind w:right="15"/>
        <w:jc w:val="center"/>
        <w:outlineLvl w:val="1"/>
        <w:rPr>
          <w:rFonts w:ascii="Times New Roman" w:eastAsia="Times New Roman" w:hAnsi="Times New Roman" w:cs="Times New Roman"/>
          <w:b/>
          <w:color w:val="auto"/>
        </w:rPr>
      </w:pPr>
      <w:r w:rsidRPr="00A2582C">
        <w:rPr>
          <w:rFonts w:ascii="Times New Roman" w:eastAsia="Times New Roman" w:hAnsi="Times New Roman" w:cs="Times New Roman"/>
          <w:b/>
          <w:color w:val="auto"/>
        </w:rPr>
        <w:t xml:space="preserve">Заявление </w:t>
      </w:r>
    </w:p>
    <w:p w14:paraId="4A3C6A40" w14:textId="77777777" w:rsidR="00496D3D" w:rsidRPr="00A2582C" w:rsidRDefault="00496D3D" w:rsidP="00496D3D">
      <w:pPr>
        <w:widowControl/>
        <w:spacing w:line="259" w:lineRule="auto"/>
        <w:ind w:left="36"/>
        <w:jc w:val="center"/>
        <w:rPr>
          <w:rFonts w:ascii="Times New Roman" w:eastAsia="Times New Roman" w:hAnsi="Times New Roman" w:cs="Times New Roman"/>
          <w:color w:val="auto"/>
        </w:rPr>
      </w:pPr>
    </w:p>
    <w:p w14:paraId="0AC50719" w14:textId="77777777" w:rsidR="00496D3D" w:rsidRPr="00A2582C" w:rsidRDefault="00496D3D" w:rsidP="00496D3D">
      <w:pPr>
        <w:widowControl/>
        <w:spacing w:after="16" w:line="259" w:lineRule="auto"/>
        <w:ind w:right="58" w:firstLine="708"/>
        <w:jc w:val="both"/>
        <w:rPr>
          <w:rFonts w:ascii="Times New Roman" w:eastAsia="Times New Roman" w:hAnsi="Times New Roman" w:cs="Times New Roman"/>
          <w:color w:val="auto"/>
        </w:rPr>
      </w:pPr>
      <w:r w:rsidRPr="00A2582C">
        <w:rPr>
          <w:rFonts w:ascii="Times New Roman" w:eastAsia="Times New Roman" w:hAnsi="Times New Roman" w:cs="Times New Roman"/>
          <w:color w:val="auto"/>
        </w:rPr>
        <w:t>Прошу Вас направить ветеринарного специалиста для подтверждения местонахождения поднадзорного объекта и осуществления фактической деятельности хозяйствующего субъекта:</w:t>
      </w:r>
    </w:p>
    <w:p w14:paraId="43AE087F" w14:textId="77777777" w:rsidR="00496D3D" w:rsidRPr="00A2582C" w:rsidRDefault="00496D3D" w:rsidP="00496D3D">
      <w:pPr>
        <w:widowControl/>
        <w:spacing w:after="16" w:line="259" w:lineRule="auto"/>
        <w:ind w:right="58"/>
        <w:jc w:val="center"/>
        <w:rPr>
          <w:rFonts w:ascii="Times New Roman" w:eastAsia="Times New Roman" w:hAnsi="Times New Roman" w:cs="Times New Roman"/>
          <w:color w:val="auto"/>
        </w:rPr>
      </w:pPr>
    </w:p>
    <w:tbl>
      <w:tblPr>
        <w:tblStyle w:val="1"/>
        <w:tblW w:w="10201" w:type="dxa"/>
        <w:tblInd w:w="0" w:type="dxa"/>
        <w:tblCellMar>
          <w:top w:w="15" w:type="dxa"/>
          <w:left w:w="108" w:type="dxa"/>
          <w:right w:w="115" w:type="dxa"/>
        </w:tblCellMar>
        <w:tblLook w:val="04A0" w:firstRow="1" w:lastRow="0" w:firstColumn="1" w:lastColumn="0" w:noHBand="0" w:noVBand="1"/>
      </w:tblPr>
      <w:tblGrid>
        <w:gridCol w:w="535"/>
        <w:gridCol w:w="4568"/>
        <w:gridCol w:w="5098"/>
      </w:tblGrid>
      <w:tr w:rsidR="00A2582C" w:rsidRPr="00A2582C" w14:paraId="290DA500" w14:textId="77777777" w:rsidTr="00AD1FB0">
        <w:trPr>
          <w:trHeight w:val="240"/>
        </w:trPr>
        <w:tc>
          <w:tcPr>
            <w:tcW w:w="535" w:type="dxa"/>
            <w:tcBorders>
              <w:top w:val="single" w:sz="4" w:space="0" w:color="000000"/>
              <w:left w:val="single" w:sz="4" w:space="0" w:color="000000"/>
              <w:bottom w:val="single" w:sz="4" w:space="0" w:color="000000"/>
              <w:right w:val="none" w:sz="4" w:space="0" w:color="000000"/>
            </w:tcBorders>
          </w:tcPr>
          <w:p w14:paraId="0688D5BE" w14:textId="77777777" w:rsidR="00496D3D" w:rsidRPr="00A2582C" w:rsidRDefault="00496D3D" w:rsidP="00496D3D">
            <w:pPr>
              <w:widowControl/>
              <w:spacing w:after="160" w:line="259" w:lineRule="auto"/>
              <w:rPr>
                <w:rFonts w:ascii="Times New Roman" w:eastAsia="Times New Roman" w:hAnsi="Times New Roman" w:cs="Times New Roman"/>
                <w:color w:val="auto"/>
                <w:sz w:val="24"/>
                <w:szCs w:val="24"/>
              </w:rPr>
            </w:pPr>
          </w:p>
        </w:tc>
        <w:tc>
          <w:tcPr>
            <w:tcW w:w="9666" w:type="dxa"/>
            <w:gridSpan w:val="2"/>
            <w:tcBorders>
              <w:top w:val="single" w:sz="4" w:space="0" w:color="000000"/>
              <w:left w:val="none" w:sz="4" w:space="0" w:color="000000"/>
              <w:bottom w:val="single" w:sz="4" w:space="0" w:color="000000"/>
              <w:right w:val="single" w:sz="4" w:space="0" w:color="000000"/>
            </w:tcBorders>
          </w:tcPr>
          <w:p w14:paraId="4A7C9930" w14:textId="77777777" w:rsidR="00496D3D" w:rsidRPr="00A2582C" w:rsidRDefault="00496D3D" w:rsidP="00496D3D">
            <w:pPr>
              <w:widowControl/>
              <w:spacing w:line="259" w:lineRule="auto"/>
              <w:ind w:right="531"/>
              <w:jc w:val="center"/>
              <w:rPr>
                <w:rFonts w:ascii="Times New Roman" w:eastAsia="Times New Roman" w:hAnsi="Times New Roman" w:cs="Times New Roman"/>
                <w:color w:val="auto"/>
                <w:sz w:val="24"/>
                <w:szCs w:val="24"/>
              </w:rPr>
            </w:pPr>
            <w:r w:rsidRPr="00A2582C">
              <w:rPr>
                <w:rFonts w:ascii="Times New Roman" w:eastAsia="Times New Roman" w:hAnsi="Times New Roman" w:cs="Times New Roman"/>
                <w:b/>
                <w:color w:val="auto"/>
                <w:sz w:val="24"/>
                <w:szCs w:val="24"/>
              </w:rPr>
              <w:t xml:space="preserve">Сведения о заявителе </w:t>
            </w:r>
          </w:p>
        </w:tc>
      </w:tr>
      <w:tr w:rsidR="00A2582C" w:rsidRPr="00A2582C" w14:paraId="15E5B9EA" w14:textId="77777777" w:rsidTr="00AD1FB0">
        <w:trPr>
          <w:trHeight w:val="701"/>
        </w:trPr>
        <w:tc>
          <w:tcPr>
            <w:tcW w:w="535" w:type="dxa"/>
            <w:tcBorders>
              <w:top w:val="single" w:sz="4" w:space="0" w:color="000000"/>
              <w:left w:val="single" w:sz="4" w:space="0" w:color="000000"/>
              <w:bottom w:val="single" w:sz="4" w:space="0" w:color="000000"/>
              <w:right w:val="single" w:sz="4" w:space="0" w:color="000000"/>
            </w:tcBorders>
          </w:tcPr>
          <w:p w14:paraId="0B7FAD52" w14:textId="77777777" w:rsidR="00496D3D" w:rsidRPr="00A2582C" w:rsidRDefault="00496D3D" w:rsidP="00496D3D">
            <w:pPr>
              <w:widowControl/>
              <w:spacing w:line="259" w:lineRule="auto"/>
              <w:ind w:left="4"/>
              <w:jc w:val="center"/>
              <w:rPr>
                <w:rFonts w:ascii="Times New Roman" w:eastAsia="Times New Roman" w:hAnsi="Times New Roman" w:cs="Times New Roman"/>
                <w:color w:val="auto"/>
                <w:sz w:val="24"/>
                <w:szCs w:val="24"/>
              </w:rPr>
            </w:pPr>
            <w:r w:rsidRPr="00A2582C">
              <w:rPr>
                <w:rFonts w:ascii="Times New Roman" w:eastAsia="Times New Roman" w:hAnsi="Times New Roman" w:cs="Times New Roman"/>
                <w:color w:val="auto"/>
                <w:sz w:val="24"/>
                <w:szCs w:val="24"/>
              </w:rPr>
              <w:t xml:space="preserve">1 </w:t>
            </w:r>
          </w:p>
        </w:tc>
        <w:tc>
          <w:tcPr>
            <w:tcW w:w="4568" w:type="dxa"/>
            <w:tcBorders>
              <w:top w:val="single" w:sz="4" w:space="0" w:color="000000"/>
              <w:left w:val="single" w:sz="4" w:space="0" w:color="000000"/>
              <w:bottom w:val="single" w:sz="4" w:space="0" w:color="000000"/>
              <w:right w:val="single" w:sz="4" w:space="0" w:color="000000"/>
            </w:tcBorders>
            <w:vAlign w:val="center"/>
          </w:tcPr>
          <w:p w14:paraId="3C28DEBB" w14:textId="77777777" w:rsidR="00496D3D" w:rsidRPr="00A2582C" w:rsidRDefault="00496D3D" w:rsidP="00496D3D">
            <w:pPr>
              <w:widowControl/>
              <w:spacing w:line="259" w:lineRule="auto"/>
              <w:rPr>
                <w:rFonts w:ascii="Times New Roman" w:eastAsia="Times New Roman" w:hAnsi="Times New Roman" w:cs="Times New Roman"/>
                <w:color w:val="auto"/>
                <w:sz w:val="24"/>
                <w:szCs w:val="24"/>
              </w:rPr>
            </w:pPr>
            <w:r w:rsidRPr="00A2582C">
              <w:rPr>
                <w:rFonts w:ascii="Times New Roman" w:eastAsia="Times New Roman" w:hAnsi="Times New Roman" w:cs="Times New Roman"/>
                <w:color w:val="auto"/>
                <w:sz w:val="24"/>
                <w:szCs w:val="24"/>
              </w:rPr>
              <w:t>Полное наименование юридического лица</w:t>
            </w:r>
          </w:p>
        </w:tc>
        <w:tc>
          <w:tcPr>
            <w:tcW w:w="5098" w:type="dxa"/>
            <w:tcBorders>
              <w:top w:val="single" w:sz="4" w:space="0" w:color="000000"/>
              <w:left w:val="single" w:sz="4" w:space="0" w:color="000000"/>
              <w:bottom w:val="single" w:sz="4" w:space="0" w:color="000000"/>
              <w:right w:val="single" w:sz="4" w:space="0" w:color="000000"/>
            </w:tcBorders>
          </w:tcPr>
          <w:p w14:paraId="06F591C4" w14:textId="77777777" w:rsidR="00496D3D" w:rsidRPr="00A2582C" w:rsidRDefault="00496D3D" w:rsidP="00496D3D">
            <w:pPr>
              <w:widowControl/>
              <w:spacing w:line="259" w:lineRule="auto"/>
              <w:rPr>
                <w:rFonts w:ascii="Times New Roman" w:eastAsia="Times New Roman" w:hAnsi="Times New Roman" w:cs="Times New Roman"/>
                <w:color w:val="auto"/>
                <w:sz w:val="24"/>
                <w:szCs w:val="24"/>
              </w:rPr>
            </w:pPr>
          </w:p>
        </w:tc>
      </w:tr>
      <w:tr w:rsidR="00A2582C" w:rsidRPr="00A2582C" w14:paraId="0B54114C" w14:textId="77777777" w:rsidTr="00AD1FB0">
        <w:trPr>
          <w:trHeight w:val="470"/>
        </w:trPr>
        <w:tc>
          <w:tcPr>
            <w:tcW w:w="535" w:type="dxa"/>
            <w:tcBorders>
              <w:top w:val="single" w:sz="4" w:space="0" w:color="000000"/>
              <w:left w:val="single" w:sz="4" w:space="0" w:color="000000"/>
              <w:bottom w:val="single" w:sz="4" w:space="0" w:color="000000"/>
              <w:right w:val="single" w:sz="4" w:space="0" w:color="000000"/>
            </w:tcBorders>
          </w:tcPr>
          <w:p w14:paraId="2919F1D8" w14:textId="77777777" w:rsidR="00496D3D" w:rsidRPr="00A2582C" w:rsidRDefault="00496D3D" w:rsidP="00496D3D">
            <w:pPr>
              <w:widowControl/>
              <w:spacing w:line="259" w:lineRule="auto"/>
              <w:ind w:left="4"/>
              <w:jc w:val="center"/>
              <w:rPr>
                <w:rFonts w:ascii="Times New Roman" w:eastAsia="Times New Roman" w:hAnsi="Times New Roman" w:cs="Times New Roman"/>
                <w:color w:val="auto"/>
                <w:sz w:val="24"/>
                <w:szCs w:val="24"/>
              </w:rPr>
            </w:pPr>
            <w:r w:rsidRPr="00A2582C">
              <w:rPr>
                <w:rFonts w:ascii="Times New Roman" w:eastAsia="Times New Roman" w:hAnsi="Times New Roman" w:cs="Times New Roman"/>
                <w:color w:val="auto"/>
                <w:sz w:val="24"/>
                <w:szCs w:val="24"/>
              </w:rPr>
              <w:t xml:space="preserve">2 </w:t>
            </w:r>
          </w:p>
        </w:tc>
        <w:tc>
          <w:tcPr>
            <w:tcW w:w="4568" w:type="dxa"/>
            <w:tcBorders>
              <w:top w:val="single" w:sz="4" w:space="0" w:color="000000"/>
              <w:left w:val="single" w:sz="4" w:space="0" w:color="000000"/>
              <w:bottom w:val="single" w:sz="4" w:space="0" w:color="000000"/>
              <w:right w:val="single" w:sz="4" w:space="0" w:color="000000"/>
            </w:tcBorders>
            <w:vAlign w:val="center"/>
          </w:tcPr>
          <w:p w14:paraId="635FA8E8" w14:textId="77777777" w:rsidR="00496D3D" w:rsidRPr="00A2582C" w:rsidRDefault="00496D3D" w:rsidP="00496D3D">
            <w:pPr>
              <w:widowControl/>
              <w:spacing w:line="259" w:lineRule="auto"/>
              <w:ind w:left="5"/>
              <w:rPr>
                <w:rFonts w:ascii="Times New Roman" w:eastAsia="Times New Roman" w:hAnsi="Times New Roman" w:cs="Times New Roman"/>
                <w:color w:val="auto"/>
                <w:sz w:val="24"/>
                <w:szCs w:val="24"/>
              </w:rPr>
            </w:pPr>
            <w:r w:rsidRPr="00A2582C">
              <w:rPr>
                <w:rFonts w:ascii="Times New Roman" w:eastAsia="Times New Roman" w:hAnsi="Times New Roman" w:cs="Times New Roman"/>
                <w:color w:val="auto"/>
                <w:sz w:val="24"/>
                <w:szCs w:val="24"/>
              </w:rPr>
              <w:t xml:space="preserve">ИНН </w:t>
            </w:r>
          </w:p>
          <w:p w14:paraId="67DFCA62" w14:textId="77777777" w:rsidR="00496D3D" w:rsidRPr="00A2582C" w:rsidRDefault="00496D3D" w:rsidP="00496D3D">
            <w:pPr>
              <w:widowControl/>
              <w:spacing w:line="259" w:lineRule="auto"/>
              <w:ind w:left="58"/>
              <w:rPr>
                <w:rFonts w:ascii="Times New Roman" w:eastAsia="Times New Roman" w:hAnsi="Times New Roman" w:cs="Times New Roman"/>
                <w:color w:val="auto"/>
                <w:sz w:val="24"/>
                <w:szCs w:val="24"/>
              </w:rPr>
            </w:pPr>
          </w:p>
        </w:tc>
        <w:tc>
          <w:tcPr>
            <w:tcW w:w="5098" w:type="dxa"/>
            <w:tcBorders>
              <w:top w:val="single" w:sz="4" w:space="0" w:color="000000"/>
              <w:left w:val="single" w:sz="4" w:space="0" w:color="000000"/>
              <w:bottom w:val="single" w:sz="4" w:space="0" w:color="000000"/>
              <w:right w:val="single" w:sz="4" w:space="0" w:color="000000"/>
            </w:tcBorders>
          </w:tcPr>
          <w:p w14:paraId="0F640658" w14:textId="77777777" w:rsidR="00496D3D" w:rsidRPr="00A2582C" w:rsidRDefault="00496D3D" w:rsidP="00496D3D">
            <w:pPr>
              <w:widowControl/>
              <w:spacing w:line="259" w:lineRule="auto"/>
              <w:rPr>
                <w:rFonts w:ascii="Times New Roman" w:eastAsia="Times New Roman" w:hAnsi="Times New Roman" w:cs="Times New Roman"/>
                <w:color w:val="auto"/>
                <w:sz w:val="24"/>
                <w:szCs w:val="24"/>
              </w:rPr>
            </w:pPr>
          </w:p>
        </w:tc>
      </w:tr>
      <w:tr w:rsidR="00A2582C" w:rsidRPr="00A2582C" w14:paraId="53AF4DCE" w14:textId="77777777" w:rsidTr="00AD1FB0">
        <w:trPr>
          <w:trHeight w:val="468"/>
        </w:trPr>
        <w:tc>
          <w:tcPr>
            <w:tcW w:w="535" w:type="dxa"/>
            <w:tcBorders>
              <w:top w:val="single" w:sz="4" w:space="0" w:color="000000"/>
              <w:left w:val="single" w:sz="4" w:space="0" w:color="000000"/>
              <w:bottom w:val="single" w:sz="4" w:space="0" w:color="000000"/>
              <w:right w:val="single" w:sz="4" w:space="0" w:color="000000"/>
            </w:tcBorders>
          </w:tcPr>
          <w:p w14:paraId="33285458" w14:textId="77777777" w:rsidR="00496D3D" w:rsidRPr="00A2582C" w:rsidRDefault="00496D3D" w:rsidP="00496D3D">
            <w:pPr>
              <w:widowControl/>
              <w:spacing w:line="259" w:lineRule="auto"/>
              <w:ind w:left="4"/>
              <w:jc w:val="center"/>
              <w:rPr>
                <w:rFonts w:ascii="Times New Roman" w:eastAsia="Times New Roman" w:hAnsi="Times New Roman" w:cs="Times New Roman"/>
                <w:color w:val="auto"/>
                <w:sz w:val="24"/>
                <w:szCs w:val="24"/>
              </w:rPr>
            </w:pPr>
            <w:r w:rsidRPr="00A2582C">
              <w:rPr>
                <w:rFonts w:ascii="Times New Roman" w:eastAsia="Times New Roman" w:hAnsi="Times New Roman" w:cs="Times New Roman"/>
                <w:color w:val="auto"/>
                <w:sz w:val="24"/>
                <w:szCs w:val="24"/>
                <w:lang w:val="en-US"/>
              </w:rPr>
              <w:t>3</w:t>
            </w:r>
            <w:r w:rsidRPr="00A2582C">
              <w:rPr>
                <w:rFonts w:ascii="Times New Roman" w:eastAsia="Times New Roman" w:hAnsi="Times New Roman" w:cs="Times New Roman"/>
                <w:color w:val="auto"/>
                <w:sz w:val="24"/>
                <w:szCs w:val="24"/>
              </w:rPr>
              <w:t xml:space="preserve"> </w:t>
            </w:r>
          </w:p>
        </w:tc>
        <w:tc>
          <w:tcPr>
            <w:tcW w:w="4568" w:type="dxa"/>
            <w:tcBorders>
              <w:top w:val="single" w:sz="4" w:space="0" w:color="000000"/>
              <w:left w:val="single" w:sz="4" w:space="0" w:color="000000"/>
              <w:bottom w:val="single" w:sz="4" w:space="0" w:color="000000"/>
              <w:right w:val="single" w:sz="4" w:space="0" w:color="000000"/>
            </w:tcBorders>
            <w:vAlign w:val="center"/>
          </w:tcPr>
          <w:p w14:paraId="2D38959A" w14:textId="77777777" w:rsidR="00496D3D" w:rsidRPr="00A2582C" w:rsidRDefault="00496D3D" w:rsidP="00496D3D">
            <w:pPr>
              <w:widowControl/>
              <w:spacing w:line="259" w:lineRule="auto"/>
              <w:ind w:left="1"/>
              <w:rPr>
                <w:rFonts w:ascii="Times New Roman" w:eastAsia="Times New Roman" w:hAnsi="Times New Roman" w:cs="Times New Roman"/>
                <w:color w:val="auto"/>
                <w:sz w:val="24"/>
                <w:szCs w:val="24"/>
              </w:rPr>
            </w:pPr>
            <w:r w:rsidRPr="00A2582C">
              <w:rPr>
                <w:rFonts w:ascii="Times New Roman" w:eastAsia="Times New Roman" w:hAnsi="Times New Roman" w:cs="Times New Roman"/>
                <w:color w:val="auto"/>
                <w:sz w:val="24"/>
                <w:szCs w:val="24"/>
              </w:rPr>
              <w:t xml:space="preserve">Адрес электронной почты </w:t>
            </w:r>
          </w:p>
          <w:p w14:paraId="6ED0026B" w14:textId="77777777" w:rsidR="00496D3D" w:rsidRPr="00A2582C" w:rsidRDefault="00496D3D" w:rsidP="00496D3D">
            <w:pPr>
              <w:widowControl/>
              <w:spacing w:line="259" w:lineRule="auto"/>
              <w:ind w:left="58"/>
              <w:rPr>
                <w:rFonts w:ascii="Times New Roman" w:eastAsia="Times New Roman" w:hAnsi="Times New Roman" w:cs="Times New Roman"/>
                <w:color w:val="auto"/>
                <w:sz w:val="24"/>
                <w:szCs w:val="24"/>
              </w:rPr>
            </w:pPr>
          </w:p>
        </w:tc>
        <w:tc>
          <w:tcPr>
            <w:tcW w:w="5098" w:type="dxa"/>
            <w:tcBorders>
              <w:top w:val="single" w:sz="4" w:space="0" w:color="000000"/>
              <w:left w:val="single" w:sz="4" w:space="0" w:color="000000"/>
              <w:bottom w:val="single" w:sz="4" w:space="0" w:color="000000"/>
              <w:right w:val="single" w:sz="4" w:space="0" w:color="000000"/>
            </w:tcBorders>
          </w:tcPr>
          <w:p w14:paraId="3CF9BC08" w14:textId="77777777" w:rsidR="00496D3D" w:rsidRPr="00A2582C" w:rsidRDefault="00496D3D" w:rsidP="00496D3D">
            <w:pPr>
              <w:widowControl/>
              <w:spacing w:line="259" w:lineRule="auto"/>
              <w:rPr>
                <w:rFonts w:ascii="Times New Roman" w:eastAsia="Times New Roman" w:hAnsi="Times New Roman" w:cs="Times New Roman"/>
                <w:color w:val="auto"/>
                <w:sz w:val="24"/>
                <w:szCs w:val="24"/>
              </w:rPr>
            </w:pPr>
          </w:p>
        </w:tc>
      </w:tr>
      <w:tr w:rsidR="00A2582C" w:rsidRPr="00A2582C" w14:paraId="225D397E" w14:textId="77777777" w:rsidTr="00AD1FB0">
        <w:trPr>
          <w:trHeight w:val="470"/>
        </w:trPr>
        <w:tc>
          <w:tcPr>
            <w:tcW w:w="535" w:type="dxa"/>
            <w:tcBorders>
              <w:top w:val="single" w:sz="4" w:space="0" w:color="000000"/>
              <w:left w:val="single" w:sz="4" w:space="0" w:color="000000"/>
              <w:bottom w:val="single" w:sz="4" w:space="0" w:color="000000"/>
              <w:right w:val="single" w:sz="4" w:space="0" w:color="000000"/>
            </w:tcBorders>
          </w:tcPr>
          <w:p w14:paraId="0748BBF2" w14:textId="77777777" w:rsidR="00496D3D" w:rsidRPr="00A2582C" w:rsidRDefault="00496D3D" w:rsidP="00496D3D">
            <w:pPr>
              <w:widowControl/>
              <w:spacing w:line="259" w:lineRule="auto"/>
              <w:ind w:left="4"/>
              <w:jc w:val="center"/>
              <w:rPr>
                <w:rFonts w:ascii="Times New Roman" w:eastAsia="Times New Roman" w:hAnsi="Times New Roman" w:cs="Times New Roman"/>
                <w:color w:val="auto"/>
                <w:sz w:val="24"/>
                <w:szCs w:val="24"/>
              </w:rPr>
            </w:pPr>
            <w:r w:rsidRPr="00A2582C">
              <w:rPr>
                <w:rFonts w:ascii="Times New Roman" w:eastAsia="Times New Roman" w:hAnsi="Times New Roman" w:cs="Times New Roman"/>
                <w:color w:val="auto"/>
                <w:sz w:val="24"/>
                <w:szCs w:val="24"/>
                <w:lang w:val="en-US"/>
              </w:rPr>
              <w:t>4</w:t>
            </w:r>
            <w:r w:rsidRPr="00A2582C">
              <w:rPr>
                <w:rFonts w:ascii="Times New Roman" w:eastAsia="Times New Roman" w:hAnsi="Times New Roman" w:cs="Times New Roman"/>
                <w:color w:val="auto"/>
                <w:sz w:val="24"/>
                <w:szCs w:val="24"/>
              </w:rPr>
              <w:t xml:space="preserve"> </w:t>
            </w:r>
          </w:p>
        </w:tc>
        <w:tc>
          <w:tcPr>
            <w:tcW w:w="4568" w:type="dxa"/>
            <w:tcBorders>
              <w:top w:val="single" w:sz="4" w:space="0" w:color="000000"/>
              <w:left w:val="single" w:sz="4" w:space="0" w:color="000000"/>
              <w:bottom w:val="single" w:sz="4" w:space="0" w:color="000000"/>
              <w:right w:val="single" w:sz="4" w:space="0" w:color="000000"/>
            </w:tcBorders>
            <w:vAlign w:val="center"/>
          </w:tcPr>
          <w:p w14:paraId="0C5ED9CE" w14:textId="77777777" w:rsidR="00496D3D" w:rsidRPr="00A2582C" w:rsidRDefault="00496D3D" w:rsidP="00496D3D">
            <w:pPr>
              <w:widowControl/>
              <w:spacing w:line="259" w:lineRule="auto"/>
              <w:ind w:left="4"/>
              <w:rPr>
                <w:rFonts w:ascii="Times New Roman" w:eastAsia="Times New Roman" w:hAnsi="Times New Roman" w:cs="Times New Roman"/>
                <w:color w:val="auto"/>
                <w:sz w:val="24"/>
                <w:szCs w:val="24"/>
              </w:rPr>
            </w:pPr>
            <w:r w:rsidRPr="00A2582C">
              <w:rPr>
                <w:rFonts w:ascii="Times New Roman" w:eastAsia="Times New Roman" w:hAnsi="Times New Roman" w:cs="Times New Roman"/>
                <w:color w:val="auto"/>
                <w:sz w:val="24"/>
                <w:szCs w:val="24"/>
              </w:rPr>
              <w:t xml:space="preserve">Контактный телефон/факс </w:t>
            </w:r>
          </w:p>
          <w:p w14:paraId="2DD671BA" w14:textId="77777777" w:rsidR="00496D3D" w:rsidRPr="00A2582C" w:rsidRDefault="00496D3D" w:rsidP="00496D3D">
            <w:pPr>
              <w:widowControl/>
              <w:spacing w:line="259" w:lineRule="auto"/>
              <w:ind w:left="58"/>
              <w:rPr>
                <w:rFonts w:ascii="Times New Roman" w:eastAsia="Times New Roman" w:hAnsi="Times New Roman" w:cs="Times New Roman"/>
                <w:color w:val="auto"/>
                <w:sz w:val="24"/>
                <w:szCs w:val="24"/>
              </w:rPr>
            </w:pPr>
          </w:p>
        </w:tc>
        <w:tc>
          <w:tcPr>
            <w:tcW w:w="5098" w:type="dxa"/>
            <w:tcBorders>
              <w:top w:val="single" w:sz="4" w:space="0" w:color="000000"/>
              <w:left w:val="single" w:sz="4" w:space="0" w:color="000000"/>
              <w:bottom w:val="single" w:sz="4" w:space="0" w:color="000000"/>
              <w:right w:val="single" w:sz="4" w:space="0" w:color="000000"/>
            </w:tcBorders>
          </w:tcPr>
          <w:p w14:paraId="16D5C7C3" w14:textId="77777777" w:rsidR="00496D3D" w:rsidRPr="00A2582C" w:rsidRDefault="00496D3D" w:rsidP="00496D3D">
            <w:pPr>
              <w:widowControl/>
              <w:spacing w:line="259" w:lineRule="auto"/>
              <w:rPr>
                <w:rFonts w:ascii="Times New Roman" w:eastAsia="Times New Roman" w:hAnsi="Times New Roman" w:cs="Times New Roman"/>
                <w:color w:val="auto"/>
                <w:sz w:val="24"/>
                <w:szCs w:val="24"/>
              </w:rPr>
            </w:pPr>
          </w:p>
        </w:tc>
      </w:tr>
      <w:tr w:rsidR="00A2582C" w:rsidRPr="00A2582C" w14:paraId="189EAE37" w14:textId="77777777" w:rsidTr="00AD1FB0">
        <w:trPr>
          <w:trHeight w:val="240"/>
        </w:trPr>
        <w:tc>
          <w:tcPr>
            <w:tcW w:w="535" w:type="dxa"/>
            <w:vMerge w:val="restart"/>
            <w:tcBorders>
              <w:top w:val="single" w:sz="4" w:space="0" w:color="000000"/>
              <w:left w:val="single" w:sz="4" w:space="0" w:color="000000"/>
              <w:bottom w:val="single" w:sz="4" w:space="0" w:color="000000"/>
              <w:right w:val="single" w:sz="4" w:space="0" w:color="000000"/>
            </w:tcBorders>
          </w:tcPr>
          <w:p w14:paraId="6D734C58" w14:textId="77777777" w:rsidR="00496D3D" w:rsidRPr="00A2582C" w:rsidRDefault="00496D3D" w:rsidP="00496D3D">
            <w:pPr>
              <w:widowControl/>
              <w:spacing w:line="259" w:lineRule="auto"/>
              <w:ind w:left="4"/>
              <w:jc w:val="center"/>
              <w:rPr>
                <w:rFonts w:ascii="Times New Roman" w:eastAsia="Times New Roman" w:hAnsi="Times New Roman" w:cs="Times New Roman"/>
                <w:color w:val="auto"/>
                <w:sz w:val="24"/>
                <w:szCs w:val="24"/>
              </w:rPr>
            </w:pPr>
            <w:r w:rsidRPr="00A2582C">
              <w:rPr>
                <w:rFonts w:ascii="Times New Roman" w:eastAsia="Times New Roman" w:hAnsi="Times New Roman" w:cs="Times New Roman"/>
                <w:color w:val="auto"/>
                <w:sz w:val="24"/>
                <w:szCs w:val="24"/>
                <w:lang w:val="en-US"/>
              </w:rPr>
              <w:t>5</w:t>
            </w:r>
            <w:r w:rsidRPr="00A2582C">
              <w:rPr>
                <w:rFonts w:ascii="Times New Roman" w:eastAsia="Times New Roman" w:hAnsi="Times New Roman" w:cs="Times New Roman"/>
                <w:color w:val="auto"/>
                <w:sz w:val="24"/>
                <w:szCs w:val="24"/>
              </w:rPr>
              <w:t xml:space="preserve"> </w:t>
            </w:r>
          </w:p>
        </w:tc>
        <w:tc>
          <w:tcPr>
            <w:tcW w:w="9666" w:type="dxa"/>
            <w:gridSpan w:val="2"/>
            <w:tcBorders>
              <w:top w:val="single" w:sz="4" w:space="0" w:color="000000"/>
              <w:left w:val="single" w:sz="4" w:space="0" w:color="000000"/>
              <w:bottom w:val="single" w:sz="4" w:space="0" w:color="000000"/>
              <w:right w:val="single" w:sz="4" w:space="0" w:color="000000"/>
            </w:tcBorders>
          </w:tcPr>
          <w:p w14:paraId="7B44C74C" w14:textId="77777777" w:rsidR="00496D3D" w:rsidRPr="00A2582C" w:rsidRDefault="00496D3D" w:rsidP="00496D3D">
            <w:pPr>
              <w:widowControl/>
              <w:spacing w:line="259" w:lineRule="auto"/>
              <w:ind w:left="2"/>
              <w:jc w:val="center"/>
              <w:rPr>
                <w:rFonts w:ascii="Times New Roman" w:eastAsia="Times New Roman" w:hAnsi="Times New Roman" w:cs="Times New Roman"/>
                <w:b/>
                <w:color w:val="auto"/>
                <w:sz w:val="24"/>
                <w:szCs w:val="24"/>
              </w:rPr>
            </w:pPr>
            <w:r w:rsidRPr="00A2582C">
              <w:rPr>
                <w:rFonts w:ascii="Times New Roman" w:eastAsia="Times New Roman" w:hAnsi="Times New Roman" w:cs="Times New Roman"/>
                <w:b/>
                <w:color w:val="auto"/>
                <w:sz w:val="24"/>
                <w:szCs w:val="24"/>
              </w:rPr>
              <w:t xml:space="preserve">Сведения об объекте(-ах) осуществления деятельности  </w:t>
            </w:r>
          </w:p>
        </w:tc>
      </w:tr>
      <w:tr w:rsidR="00A2582C" w:rsidRPr="00A2582C" w14:paraId="227C4BC3" w14:textId="77777777" w:rsidTr="00AD1FB0">
        <w:trPr>
          <w:trHeight w:val="240"/>
        </w:trPr>
        <w:tc>
          <w:tcPr>
            <w:tcW w:w="0" w:type="auto"/>
            <w:vMerge/>
            <w:tcBorders>
              <w:top w:val="none" w:sz="4" w:space="0" w:color="000000"/>
              <w:left w:val="single" w:sz="4" w:space="0" w:color="000000"/>
              <w:bottom w:val="none" w:sz="4" w:space="0" w:color="000000"/>
              <w:right w:val="single" w:sz="4" w:space="0" w:color="000000"/>
            </w:tcBorders>
            <w:vAlign w:val="bottom"/>
          </w:tcPr>
          <w:p w14:paraId="1A8E3459" w14:textId="77777777" w:rsidR="00496D3D" w:rsidRPr="00A2582C" w:rsidRDefault="00496D3D" w:rsidP="00496D3D">
            <w:pPr>
              <w:widowControl/>
              <w:spacing w:after="160" w:line="259" w:lineRule="auto"/>
              <w:rPr>
                <w:rFonts w:ascii="Times New Roman" w:eastAsia="Times New Roman" w:hAnsi="Times New Roman" w:cs="Times New Roman"/>
                <w:color w:val="auto"/>
                <w:sz w:val="28"/>
                <w:szCs w:val="28"/>
              </w:rPr>
            </w:pPr>
          </w:p>
        </w:tc>
        <w:tc>
          <w:tcPr>
            <w:tcW w:w="4568" w:type="dxa"/>
            <w:tcBorders>
              <w:top w:val="single" w:sz="4" w:space="0" w:color="000000"/>
              <w:left w:val="single" w:sz="4" w:space="0" w:color="000000"/>
              <w:bottom w:val="single" w:sz="4" w:space="0" w:color="000000"/>
              <w:right w:val="single" w:sz="4" w:space="0" w:color="000000"/>
            </w:tcBorders>
          </w:tcPr>
          <w:p w14:paraId="5C7AEEEE" w14:textId="77777777" w:rsidR="00496D3D" w:rsidRPr="00A2582C" w:rsidRDefault="00496D3D" w:rsidP="00496D3D">
            <w:pPr>
              <w:widowControl/>
              <w:spacing w:line="259" w:lineRule="auto"/>
              <w:ind w:right="56"/>
              <w:jc w:val="both"/>
              <w:rPr>
                <w:rFonts w:ascii="Times New Roman" w:eastAsia="Times New Roman" w:hAnsi="Times New Roman" w:cs="Times New Roman"/>
                <w:color w:val="auto"/>
                <w:sz w:val="24"/>
                <w:szCs w:val="24"/>
              </w:rPr>
            </w:pPr>
            <w:r w:rsidRPr="00A2582C">
              <w:rPr>
                <w:rFonts w:ascii="Times New Roman" w:eastAsia="Times New Roman" w:hAnsi="Times New Roman" w:cs="Times New Roman"/>
                <w:color w:val="auto"/>
                <w:sz w:val="24"/>
                <w:szCs w:val="24"/>
              </w:rPr>
              <w:t xml:space="preserve">Вид объекта и вид деятельности объекта </w:t>
            </w:r>
          </w:p>
        </w:tc>
        <w:tc>
          <w:tcPr>
            <w:tcW w:w="5098" w:type="dxa"/>
            <w:tcBorders>
              <w:top w:val="single" w:sz="4" w:space="0" w:color="000000"/>
              <w:left w:val="single" w:sz="4" w:space="0" w:color="000000"/>
              <w:bottom w:val="single" w:sz="4" w:space="0" w:color="000000"/>
              <w:right w:val="single" w:sz="4" w:space="0" w:color="000000"/>
            </w:tcBorders>
          </w:tcPr>
          <w:p w14:paraId="732D0DEE" w14:textId="77777777" w:rsidR="00496D3D" w:rsidRPr="00A2582C" w:rsidRDefault="00496D3D" w:rsidP="00496D3D">
            <w:pPr>
              <w:widowControl/>
              <w:spacing w:line="259" w:lineRule="auto"/>
              <w:rPr>
                <w:rFonts w:ascii="Times New Roman" w:eastAsia="Times New Roman" w:hAnsi="Times New Roman" w:cs="Times New Roman"/>
                <w:color w:val="auto"/>
                <w:sz w:val="24"/>
                <w:szCs w:val="24"/>
              </w:rPr>
            </w:pPr>
            <w:r w:rsidRPr="00A2582C">
              <w:rPr>
                <w:rFonts w:ascii="Times New Roman" w:eastAsia="Times New Roman" w:hAnsi="Times New Roman" w:cs="Times New Roman"/>
                <w:color w:val="auto"/>
                <w:sz w:val="24"/>
                <w:szCs w:val="24"/>
              </w:rPr>
              <w:t xml:space="preserve">Адрес: </w:t>
            </w:r>
          </w:p>
        </w:tc>
      </w:tr>
      <w:tr w:rsidR="00A2582C" w:rsidRPr="00A2582C" w14:paraId="4BCEB3C7" w14:textId="77777777" w:rsidTr="00AD1FB0">
        <w:trPr>
          <w:trHeight w:val="470"/>
        </w:trPr>
        <w:tc>
          <w:tcPr>
            <w:tcW w:w="0" w:type="auto"/>
            <w:vMerge/>
            <w:tcBorders>
              <w:top w:val="none" w:sz="4" w:space="0" w:color="000000"/>
              <w:left w:val="single" w:sz="4" w:space="0" w:color="000000"/>
              <w:bottom w:val="none" w:sz="4" w:space="0" w:color="000000"/>
              <w:right w:val="single" w:sz="4" w:space="0" w:color="000000"/>
            </w:tcBorders>
            <w:vAlign w:val="bottom"/>
          </w:tcPr>
          <w:p w14:paraId="15734BB0" w14:textId="77777777" w:rsidR="00496D3D" w:rsidRPr="00A2582C" w:rsidRDefault="00496D3D" w:rsidP="00496D3D">
            <w:pPr>
              <w:widowControl/>
              <w:spacing w:after="160" w:line="259" w:lineRule="auto"/>
              <w:rPr>
                <w:rFonts w:ascii="Times New Roman" w:eastAsia="Times New Roman" w:hAnsi="Times New Roman" w:cs="Times New Roman"/>
                <w:color w:val="auto"/>
                <w:sz w:val="28"/>
                <w:szCs w:val="28"/>
              </w:rPr>
            </w:pPr>
          </w:p>
        </w:tc>
        <w:tc>
          <w:tcPr>
            <w:tcW w:w="4568" w:type="dxa"/>
            <w:tcBorders>
              <w:top w:val="single" w:sz="4" w:space="0" w:color="000000"/>
              <w:left w:val="single" w:sz="4" w:space="0" w:color="000000"/>
              <w:bottom w:val="single" w:sz="4" w:space="0" w:color="000000"/>
              <w:right w:val="single" w:sz="4" w:space="0" w:color="000000"/>
            </w:tcBorders>
          </w:tcPr>
          <w:p w14:paraId="032B5C3C" w14:textId="77777777" w:rsidR="00496D3D" w:rsidRPr="00A2582C" w:rsidRDefault="0090495C" w:rsidP="00ED13EB">
            <w:pPr>
              <w:widowControl/>
              <w:spacing w:line="259" w:lineRule="auto"/>
              <w:ind w:left="58"/>
              <w:rPr>
                <w:rFonts w:ascii="Times New Roman" w:eastAsia="Times New Roman" w:hAnsi="Times New Roman" w:cs="Times New Roman"/>
                <w:color w:val="auto"/>
                <w:sz w:val="24"/>
                <w:szCs w:val="24"/>
              </w:rPr>
            </w:pPr>
            <w:r w:rsidRPr="00A2582C">
              <w:rPr>
                <w:rFonts w:ascii="Times New Roman" w:eastAsia="Times New Roman" w:hAnsi="Times New Roman" w:cs="Times New Roman"/>
                <w:color w:val="auto"/>
                <w:sz w:val="24"/>
                <w:szCs w:val="24"/>
              </w:rPr>
              <w:t>1)</w:t>
            </w:r>
          </w:p>
        </w:tc>
        <w:tc>
          <w:tcPr>
            <w:tcW w:w="5098" w:type="dxa"/>
            <w:tcBorders>
              <w:top w:val="single" w:sz="4" w:space="0" w:color="000000"/>
              <w:left w:val="single" w:sz="4" w:space="0" w:color="000000"/>
              <w:bottom w:val="single" w:sz="4" w:space="0" w:color="000000"/>
              <w:right w:val="single" w:sz="4" w:space="0" w:color="000000"/>
            </w:tcBorders>
          </w:tcPr>
          <w:p w14:paraId="317E0D3D" w14:textId="77777777" w:rsidR="00496D3D" w:rsidRPr="00A2582C" w:rsidRDefault="00496D3D" w:rsidP="00496D3D">
            <w:pPr>
              <w:widowControl/>
              <w:spacing w:line="259" w:lineRule="auto"/>
              <w:rPr>
                <w:rFonts w:ascii="Times New Roman" w:eastAsia="Times New Roman" w:hAnsi="Times New Roman" w:cs="Times New Roman"/>
                <w:color w:val="auto"/>
                <w:sz w:val="24"/>
                <w:szCs w:val="24"/>
              </w:rPr>
            </w:pPr>
          </w:p>
        </w:tc>
      </w:tr>
      <w:tr w:rsidR="00A2582C" w:rsidRPr="00A2582C" w14:paraId="05D46950" w14:textId="77777777" w:rsidTr="00AD1FB0">
        <w:trPr>
          <w:trHeight w:val="470"/>
        </w:trPr>
        <w:tc>
          <w:tcPr>
            <w:tcW w:w="0" w:type="auto"/>
            <w:vMerge/>
            <w:tcBorders>
              <w:top w:val="none" w:sz="4" w:space="0" w:color="000000"/>
              <w:left w:val="single" w:sz="4" w:space="0" w:color="000000"/>
              <w:bottom w:val="none" w:sz="4" w:space="0" w:color="000000"/>
              <w:right w:val="single" w:sz="4" w:space="0" w:color="000000"/>
            </w:tcBorders>
            <w:vAlign w:val="center"/>
          </w:tcPr>
          <w:p w14:paraId="53D3C93C" w14:textId="77777777" w:rsidR="00496D3D" w:rsidRPr="00A2582C" w:rsidRDefault="00496D3D" w:rsidP="00496D3D">
            <w:pPr>
              <w:widowControl/>
              <w:spacing w:after="160" w:line="259" w:lineRule="auto"/>
              <w:rPr>
                <w:rFonts w:ascii="Times New Roman" w:eastAsia="Times New Roman" w:hAnsi="Times New Roman" w:cs="Times New Roman"/>
                <w:color w:val="auto"/>
                <w:sz w:val="28"/>
                <w:szCs w:val="28"/>
              </w:rPr>
            </w:pPr>
          </w:p>
        </w:tc>
        <w:tc>
          <w:tcPr>
            <w:tcW w:w="4568" w:type="dxa"/>
            <w:tcBorders>
              <w:top w:val="single" w:sz="4" w:space="0" w:color="000000"/>
              <w:left w:val="single" w:sz="4" w:space="0" w:color="000000"/>
              <w:bottom w:val="single" w:sz="4" w:space="0" w:color="000000"/>
              <w:right w:val="single" w:sz="4" w:space="0" w:color="000000"/>
            </w:tcBorders>
          </w:tcPr>
          <w:p w14:paraId="7EDBEADE" w14:textId="77777777" w:rsidR="00496D3D" w:rsidRPr="00A2582C" w:rsidRDefault="00496D3D" w:rsidP="00496D3D">
            <w:pPr>
              <w:widowControl/>
              <w:spacing w:line="259" w:lineRule="auto"/>
              <w:ind w:left="58"/>
              <w:rPr>
                <w:rFonts w:ascii="Times New Roman" w:eastAsia="Times New Roman" w:hAnsi="Times New Roman" w:cs="Times New Roman"/>
                <w:color w:val="auto"/>
                <w:sz w:val="24"/>
                <w:szCs w:val="24"/>
              </w:rPr>
            </w:pPr>
            <w:r w:rsidRPr="00A2582C">
              <w:rPr>
                <w:rFonts w:ascii="Times New Roman" w:eastAsia="Times New Roman" w:hAnsi="Times New Roman" w:cs="Times New Roman"/>
                <w:color w:val="auto"/>
                <w:sz w:val="24"/>
                <w:szCs w:val="24"/>
              </w:rPr>
              <w:t xml:space="preserve">2) </w:t>
            </w:r>
          </w:p>
          <w:p w14:paraId="55CE5250" w14:textId="77777777" w:rsidR="00496D3D" w:rsidRPr="00A2582C" w:rsidRDefault="00496D3D" w:rsidP="00496D3D">
            <w:pPr>
              <w:widowControl/>
              <w:spacing w:line="259" w:lineRule="auto"/>
              <w:ind w:left="58"/>
              <w:rPr>
                <w:rFonts w:ascii="Times New Roman" w:eastAsia="Times New Roman" w:hAnsi="Times New Roman" w:cs="Times New Roman"/>
                <w:color w:val="auto"/>
                <w:sz w:val="24"/>
                <w:szCs w:val="24"/>
              </w:rPr>
            </w:pPr>
          </w:p>
        </w:tc>
        <w:tc>
          <w:tcPr>
            <w:tcW w:w="5098" w:type="dxa"/>
            <w:tcBorders>
              <w:top w:val="single" w:sz="4" w:space="0" w:color="000000"/>
              <w:left w:val="single" w:sz="4" w:space="0" w:color="000000"/>
              <w:bottom w:val="single" w:sz="4" w:space="0" w:color="000000"/>
              <w:right w:val="single" w:sz="4" w:space="0" w:color="000000"/>
            </w:tcBorders>
          </w:tcPr>
          <w:p w14:paraId="6738B714" w14:textId="77777777" w:rsidR="00496D3D" w:rsidRPr="00A2582C" w:rsidRDefault="00496D3D" w:rsidP="00496D3D">
            <w:pPr>
              <w:widowControl/>
              <w:spacing w:line="259" w:lineRule="auto"/>
              <w:rPr>
                <w:rFonts w:ascii="Times New Roman" w:eastAsia="Times New Roman" w:hAnsi="Times New Roman" w:cs="Times New Roman"/>
                <w:color w:val="auto"/>
                <w:sz w:val="24"/>
                <w:szCs w:val="24"/>
              </w:rPr>
            </w:pPr>
          </w:p>
        </w:tc>
      </w:tr>
      <w:tr w:rsidR="00496D3D" w:rsidRPr="00A2582C" w14:paraId="3F179C86" w14:textId="77777777" w:rsidTr="00AD1FB0">
        <w:trPr>
          <w:trHeight w:val="471"/>
        </w:trPr>
        <w:tc>
          <w:tcPr>
            <w:tcW w:w="0" w:type="auto"/>
            <w:vMerge/>
            <w:tcBorders>
              <w:top w:val="none" w:sz="4" w:space="0" w:color="000000"/>
              <w:left w:val="single" w:sz="4" w:space="0" w:color="000000"/>
              <w:bottom w:val="single" w:sz="4" w:space="0" w:color="000000"/>
              <w:right w:val="single" w:sz="4" w:space="0" w:color="000000"/>
            </w:tcBorders>
          </w:tcPr>
          <w:p w14:paraId="40D8DCE2" w14:textId="77777777" w:rsidR="00496D3D" w:rsidRPr="00A2582C" w:rsidRDefault="00496D3D" w:rsidP="00496D3D">
            <w:pPr>
              <w:widowControl/>
              <w:spacing w:after="160" w:line="259" w:lineRule="auto"/>
              <w:rPr>
                <w:rFonts w:ascii="Times New Roman" w:eastAsia="Times New Roman" w:hAnsi="Times New Roman" w:cs="Times New Roman"/>
                <w:color w:val="auto"/>
                <w:sz w:val="28"/>
                <w:szCs w:val="28"/>
              </w:rPr>
            </w:pPr>
          </w:p>
        </w:tc>
        <w:tc>
          <w:tcPr>
            <w:tcW w:w="4568" w:type="dxa"/>
            <w:tcBorders>
              <w:top w:val="single" w:sz="4" w:space="0" w:color="000000"/>
              <w:left w:val="single" w:sz="4" w:space="0" w:color="000000"/>
              <w:bottom w:val="single" w:sz="4" w:space="0" w:color="000000"/>
              <w:right w:val="single" w:sz="4" w:space="0" w:color="000000"/>
            </w:tcBorders>
          </w:tcPr>
          <w:p w14:paraId="5A9E9421" w14:textId="77777777" w:rsidR="00496D3D" w:rsidRPr="00A2582C" w:rsidRDefault="00496D3D" w:rsidP="00496D3D">
            <w:pPr>
              <w:widowControl/>
              <w:spacing w:line="259" w:lineRule="auto"/>
              <w:ind w:left="58"/>
              <w:rPr>
                <w:rFonts w:ascii="Times New Roman" w:eastAsia="Times New Roman" w:hAnsi="Times New Roman" w:cs="Times New Roman"/>
                <w:color w:val="auto"/>
                <w:sz w:val="24"/>
                <w:szCs w:val="24"/>
              </w:rPr>
            </w:pPr>
            <w:r w:rsidRPr="00A2582C">
              <w:rPr>
                <w:rFonts w:ascii="Times New Roman" w:eastAsia="Times New Roman" w:hAnsi="Times New Roman" w:cs="Times New Roman"/>
                <w:color w:val="auto"/>
                <w:sz w:val="24"/>
                <w:szCs w:val="24"/>
              </w:rPr>
              <w:t xml:space="preserve">3) </w:t>
            </w:r>
          </w:p>
          <w:p w14:paraId="10A5A183" w14:textId="77777777" w:rsidR="00496D3D" w:rsidRPr="00A2582C" w:rsidRDefault="00496D3D" w:rsidP="00496D3D">
            <w:pPr>
              <w:widowControl/>
              <w:spacing w:line="259" w:lineRule="auto"/>
              <w:ind w:left="58"/>
              <w:rPr>
                <w:rFonts w:ascii="Times New Roman" w:eastAsia="Times New Roman" w:hAnsi="Times New Roman" w:cs="Times New Roman"/>
                <w:color w:val="auto"/>
                <w:sz w:val="24"/>
                <w:szCs w:val="24"/>
              </w:rPr>
            </w:pPr>
          </w:p>
        </w:tc>
        <w:tc>
          <w:tcPr>
            <w:tcW w:w="5098" w:type="dxa"/>
            <w:tcBorders>
              <w:top w:val="single" w:sz="4" w:space="0" w:color="000000"/>
              <w:left w:val="single" w:sz="4" w:space="0" w:color="000000"/>
              <w:bottom w:val="single" w:sz="4" w:space="0" w:color="000000"/>
              <w:right w:val="single" w:sz="4" w:space="0" w:color="000000"/>
            </w:tcBorders>
          </w:tcPr>
          <w:p w14:paraId="3D31EB2B" w14:textId="77777777" w:rsidR="00496D3D" w:rsidRPr="00A2582C" w:rsidRDefault="00496D3D" w:rsidP="00496D3D">
            <w:pPr>
              <w:widowControl/>
              <w:spacing w:line="259" w:lineRule="auto"/>
              <w:rPr>
                <w:rFonts w:ascii="Times New Roman" w:eastAsia="Times New Roman" w:hAnsi="Times New Roman" w:cs="Times New Roman"/>
                <w:color w:val="auto"/>
                <w:sz w:val="24"/>
                <w:szCs w:val="24"/>
              </w:rPr>
            </w:pPr>
          </w:p>
        </w:tc>
      </w:tr>
    </w:tbl>
    <w:p w14:paraId="07DC9A99" w14:textId="77777777" w:rsidR="00496D3D" w:rsidRPr="00A2582C" w:rsidRDefault="00496D3D" w:rsidP="00496D3D">
      <w:pPr>
        <w:widowControl/>
        <w:spacing w:line="259" w:lineRule="auto"/>
        <w:ind w:left="612"/>
        <w:rPr>
          <w:rFonts w:ascii="Times New Roman" w:eastAsia="Times New Roman" w:hAnsi="Times New Roman" w:cs="Times New Roman"/>
          <w:color w:val="auto"/>
        </w:rPr>
      </w:pPr>
    </w:p>
    <w:p w14:paraId="352391DC" w14:textId="77777777" w:rsidR="00496D3D" w:rsidRPr="00A2582C" w:rsidRDefault="00496D3D" w:rsidP="00496D3D">
      <w:pPr>
        <w:widowControl/>
        <w:spacing w:line="259" w:lineRule="auto"/>
        <w:ind w:left="612"/>
        <w:rPr>
          <w:rFonts w:ascii="Times New Roman" w:eastAsia="Times New Roman" w:hAnsi="Times New Roman" w:cs="Times New Roman"/>
          <w:color w:val="auto"/>
        </w:rPr>
      </w:pPr>
    </w:p>
    <w:p w14:paraId="309F7A31" w14:textId="77777777" w:rsidR="00496D3D" w:rsidRPr="00A2582C" w:rsidRDefault="00496D3D" w:rsidP="00496D3D">
      <w:pPr>
        <w:widowControl/>
        <w:spacing w:line="259" w:lineRule="auto"/>
        <w:ind w:left="612"/>
        <w:rPr>
          <w:rFonts w:ascii="Times New Roman" w:eastAsia="Times New Roman" w:hAnsi="Times New Roman" w:cs="Times New Roman"/>
          <w:color w:val="auto"/>
        </w:rPr>
      </w:pPr>
    </w:p>
    <w:p w14:paraId="711F7866" w14:textId="77777777" w:rsidR="00496D3D" w:rsidRPr="00A2582C" w:rsidRDefault="00496D3D" w:rsidP="00496D3D">
      <w:pPr>
        <w:widowControl/>
        <w:tabs>
          <w:tab w:val="center" w:pos="5090"/>
          <w:tab w:val="center" w:pos="6198"/>
          <w:tab w:val="center" w:pos="8238"/>
        </w:tabs>
        <w:spacing w:line="276" w:lineRule="auto"/>
        <w:rPr>
          <w:rFonts w:ascii="Times New Roman" w:eastAsia="Times New Roman" w:hAnsi="Times New Roman" w:cs="Times New Roman"/>
          <w:color w:val="auto"/>
        </w:rPr>
      </w:pPr>
      <w:r w:rsidRPr="00A2582C">
        <w:rPr>
          <w:rFonts w:ascii="Times New Roman" w:eastAsia="Times New Roman" w:hAnsi="Times New Roman" w:cs="Times New Roman"/>
          <w:color w:val="auto"/>
        </w:rPr>
        <w:t>От Заказчика: ________________    ________________________ «____»_____20___г.</w:t>
      </w:r>
    </w:p>
    <w:p w14:paraId="5F5ACFA6" w14:textId="77777777" w:rsidR="00496D3D" w:rsidRPr="00A2582C" w:rsidRDefault="00496D3D" w:rsidP="00496D3D">
      <w:pPr>
        <w:widowControl/>
        <w:tabs>
          <w:tab w:val="center" w:pos="5090"/>
          <w:tab w:val="center" w:pos="6198"/>
          <w:tab w:val="center" w:pos="8238"/>
        </w:tabs>
        <w:spacing w:line="276" w:lineRule="auto"/>
        <w:rPr>
          <w:rFonts w:ascii="Times New Roman" w:eastAsia="Times New Roman" w:hAnsi="Times New Roman" w:cs="Times New Roman"/>
          <w:color w:val="auto"/>
        </w:rPr>
      </w:pPr>
      <w:r w:rsidRPr="00A2582C">
        <w:rPr>
          <w:rFonts w:ascii="Times New Roman" w:eastAsia="Times New Roman" w:hAnsi="Times New Roman" w:cs="Times New Roman"/>
          <w:color w:val="auto"/>
        </w:rPr>
        <w:t xml:space="preserve">                                    (подпись) </w:t>
      </w:r>
      <w:r w:rsidRPr="00A2582C">
        <w:rPr>
          <w:rFonts w:ascii="Times New Roman" w:eastAsia="Times New Roman" w:hAnsi="Times New Roman" w:cs="Times New Roman"/>
          <w:color w:val="auto"/>
        </w:rPr>
        <w:tab/>
        <w:t xml:space="preserve">                     (Ф.И.О.) </w:t>
      </w:r>
    </w:p>
    <w:p w14:paraId="39DCF10A" w14:textId="77777777" w:rsidR="00376AB0" w:rsidRPr="00A2582C" w:rsidRDefault="00376AB0" w:rsidP="00496D3D">
      <w:pPr>
        <w:ind w:firstLine="708"/>
        <w:jc w:val="right"/>
        <w:rPr>
          <w:rFonts w:ascii="Times New Roman" w:hAnsi="Times New Roman" w:cs="Times New Roman"/>
          <w:color w:val="auto"/>
          <w:sz w:val="26"/>
          <w:szCs w:val="26"/>
        </w:rPr>
      </w:pPr>
    </w:p>
    <w:sectPr w:rsidR="00376AB0" w:rsidRPr="00A2582C" w:rsidSect="007C3BB9">
      <w:headerReference w:type="default" r:id="rId7"/>
      <w:footerReference w:type="default" r:id="rId8"/>
      <w:footerReference w:type="first" r:id="rId9"/>
      <w:pgSz w:w="11906" w:h="16838" w:code="9"/>
      <w:pgMar w:top="567" w:right="567" w:bottom="993" w:left="1134" w:header="709" w:footer="1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50FCB" w14:textId="77777777" w:rsidR="004C5183" w:rsidRDefault="004C5183" w:rsidP="003F437A">
      <w:r>
        <w:separator/>
      </w:r>
    </w:p>
  </w:endnote>
  <w:endnote w:type="continuationSeparator" w:id="0">
    <w:p w14:paraId="2E5E8AE0" w14:textId="77777777" w:rsidR="004C5183" w:rsidRDefault="004C5183" w:rsidP="003F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FA1C" w14:textId="77777777" w:rsidR="00D44F96" w:rsidRDefault="00D44F96" w:rsidP="000012B7">
    <w:pPr>
      <w:pStyle w:val="a9"/>
      <w:rPr>
        <w:rFonts w:ascii="Times New Roman" w:hAnsi="Times New Roman" w:cs="Times New Roman"/>
      </w:rPr>
    </w:pPr>
  </w:p>
  <w:p w14:paraId="0741EB21" w14:textId="77777777" w:rsidR="00D44F96" w:rsidRPr="00203BE3" w:rsidRDefault="00D44F96" w:rsidP="000012B7">
    <w:pPr>
      <w:pStyle w:val="a9"/>
      <w:rPr>
        <w:rFonts w:ascii="Times New Roman" w:hAnsi="Times New Roman" w:cs="Times New Roman"/>
      </w:rPr>
    </w:pPr>
    <w:r w:rsidRPr="00203BE3">
      <w:rPr>
        <w:rFonts w:ascii="Times New Roman" w:hAnsi="Times New Roman" w:cs="Times New Roman"/>
      </w:rPr>
      <w:t>Исполнитель_________________                                                            Заказчик___________________</w:t>
    </w:r>
  </w:p>
  <w:p w14:paraId="06E5FF99" w14:textId="77777777" w:rsidR="00D44F96" w:rsidRDefault="00D44F9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066A" w14:textId="77777777" w:rsidR="00D44F96" w:rsidRDefault="00D44F96" w:rsidP="000012B7">
    <w:pPr>
      <w:pStyle w:val="a9"/>
      <w:rPr>
        <w:rFonts w:ascii="Times New Roman" w:hAnsi="Times New Roman" w:cs="Times New Roman"/>
      </w:rPr>
    </w:pPr>
  </w:p>
  <w:p w14:paraId="17DCECBF" w14:textId="77777777" w:rsidR="00D44F96" w:rsidRPr="00203BE3" w:rsidRDefault="00D44F96" w:rsidP="000012B7">
    <w:pPr>
      <w:pStyle w:val="a9"/>
      <w:rPr>
        <w:rFonts w:ascii="Times New Roman" w:hAnsi="Times New Roman" w:cs="Times New Roman"/>
      </w:rPr>
    </w:pPr>
    <w:r w:rsidRPr="00203BE3">
      <w:rPr>
        <w:rFonts w:ascii="Times New Roman" w:hAnsi="Times New Roman" w:cs="Times New Roman"/>
      </w:rPr>
      <w:t>Исполнитель_________________                                                            Заказчик___________________</w:t>
    </w:r>
  </w:p>
  <w:p w14:paraId="117325DE" w14:textId="77777777" w:rsidR="00D44F96" w:rsidRDefault="00D44F9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1F0D5" w14:textId="77777777" w:rsidR="004C5183" w:rsidRDefault="004C5183" w:rsidP="003F437A">
      <w:r>
        <w:separator/>
      </w:r>
    </w:p>
  </w:footnote>
  <w:footnote w:type="continuationSeparator" w:id="0">
    <w:p w14:paraId="761F0654" w14:textId="77777777" w:rsidR="004C5183" w:rsidRDefault="004C5183" w:rsidP="003F4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22714"/>
      <w:docPartObj>
        <w:docPartGallery w:val="Page Numbers (Top of Page)"/>
        <w:docPartUnique/>
      </w:docPartObj>
    </w:sdtPr>
    <w:sdtEndPr>
      <w:rPr>
        <w:rFonts w:ascii="Times New Roman" w:hAnsi="Times New Roman" w:cs="Times New Roman"/>
        <w:sz w:val="20"/>
        <w:szCs w:val="20"/>
      </w:rPr>
    </w:sdtEndPr>
    <w:sdtContent>
      <w:p w14:paraId="77E75AD6" w14:textId="5D996E39" w:rsidR="00D44F96" w:rsidRPr="003F437A" w:rsidRDefault="00861B89">
        <w:pPr>
          <w:pStyle w:val="a7"/>
          <w:jc w:val="center"/>
          <w:rPr>
            <w:rFonts w:ascii="Times New Roman" w:hAnsi="Times New Roman" w:cs="Times New Roman"/>
            <w:sz w:val="20"/>
            <w:szCs w:val="20"/>
          </w:rPr>
        </w:pPr>
        <w:r w:rsidRPr="003F437A">
          <w:rPr>
            <w:rFonts w:ascii="Times New Roman" w:hAnsi="Times New Roman" w:cs="Times New Roman"/>
            <w:sz w:val="20"/>
            <w:szCs w:val="20"/>
          </w:rPr>
          <w:fldChar w:fldCharType="begin"/>
        </w:r>
        <w:r w:rsidR="00D44F96" w:rsidRPr="003F437A">
          <w:rPr>
            <w:rFonts w:ascii="Times New Roman" w:hAnsi="Times New Roman" w:cs="Times New Roman"/>
            <w:sz w:val="20"/>
            <w:szCs w:val="20"/>
          </w:rPr>
          <w:instrText>PAGE   \* MERGEFORMAT</w:instrText>
        </w:r>
        <w:r w:rsidRPr="003F437A">
          <w:rPr>
            <w:rFonts w:ascii="Times New Roman" w:hAnsi="Times New Roman" w:cs="Times New Roman"/>
            <w:sz w:val="20"/>
            <w:szCs w:val="20"/>
          </w:rPr>
          <w:fldChar w:fldCharType="separate"/>
        </w:r>
        <w:r w:rsidR="00F82F3A">
          <w:rPr>
            <w:rFonts w:ascii="Times New Roman" w:hAnsi="Times New Roman" w:cs="Times New Roman"/>
            <w:noProof/>
            <w:sz w:val="20"/>
            <w:szCs w:val="20"/>
          </w:rPr>
          <w:t>7</w:t>
        </w:r>
        <w:r w:rsidRPr="003F437A">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BC2FCE6"/>
    <w:lvl w:ilvl="0">
      <w:start w:val="1"/>
      <w:numFmt w:val="decimal"/>
      <w:lvlText w:val="%1."/>
      <w:lvlJc w:val="left"/>
      <w:rPr>
        <w:rFonts w:ascii="Times New Roman" w:eastAsiaTheme="minorHAnsi"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31EEFB18"/>
    <w:lvl w:ilvl="0">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0000000A"/>
    <w:lvl w:ilvl="0">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0D"/>
    <w:multiLevelType w:val="multilevel"/>
    <w:tmpl w:val="0000000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0F"/>
    <w:multiLevelType w:val="multilevel"/>
    <w:tmpl w:val="B964C702"/>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00000011"/>
    <w:multiLevelType w:val="multilevel"/>
    <w:tmpl w:val="D8ACFE96"/>
    <w:lvl w:ilvl="0">
      <w:start w:val="3"/>
      <w:numFmt w:val="decimal"/>
      <w:lvlText w:val="5.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5.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5.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decimal"/>
      <w:lvlText w:val="5.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decimal"/>
      <w:lvlText w:val="5.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5.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5.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decimal"/>
      <w:lvlText w:val="5.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decimal"/>
      <w:lvlText w:val="5.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A84162E"/>
    <w:multiLevelType w:val="multilevel"/>
    <w:tmpl w:val="1ACC83B2"/>
    <w:lvl w:ilvl="0">
      <w:start w:val="4"/>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15:restartNumberingAfterBreak="0">
    <w:nsid w:val="18273789"/>
    <w:multiLevelType w:val="multilevel"/>
    <w:tmpl w:val="91028674"/>
    <w:lvl w:ilvl="0">
      <w:start w:val="1"/>
      <w:numFmt w:val="decimal"/>
      <w:lvlText w:val="%1."/>
      <w:lvlJc w:val="left"/>
      <w:pPr>
        <w:ind w:left="450" w:hanging="45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1" w15:restartNumberingAfterBreak="0">
    <w:nsid w:val="271E5ACD"/>
    <w:multiLevelType w:val="multilevel"/>
    <w:tmpl w:val="45E2404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AF3619A"/>
    <w:multiLevelType w:val="hybridMultilevel"/>
    <w:tmpl w:val="98C06E60"/>
    <w:lvl w:ilvl="0" w:tplc="DC7ACC3C">
      <w:start w:val="6"/>
      <w:numFmt w:val="decimal"/>
      <w:lvlText w:val="%1."/>
      <w:lvlJc w:val="left"/>
      <w:pPr>
        <w:ind w:left="4128" w:hanging="360"/>
      </w:pPr>
      <w:rPr>
        <w:rFonts w:hint="default"/>
      </w:rPr>
    </w:lvl>
    <w:lvl w:ilvl="1" w:tplc="04190019" w:tentative="1">
      <w:start w:val="1"/>
      <w:numFmt w:val="lowerLetter"/>
      <w:lvlText w:val="%2."/>
      <w:lvlJc w:val="left"/>
      <w:pPr>
        <w:ind w:left="4848" w:hanging="360"/>
      </w:pPr>
    </w:lvl>
    <w:lvl w:ilvl="2" w:tplc="0419001B" w:tentative="1">
      <w:start w:val="1"/>
      <w:numFmt w:val="lowerRoman"/>
      <w:lvlText w:val="%3."/>
      <w:lvlJc w:val="right"/>
      <w:pPr>
        <w:ind w:left="5568" w:hanging="180"/>
      </w:pPr>
    </w:lvl>
    <w:lvl w:ilvl="3" w:tplc="0419000F" w:tentative="1">
      <w:start w:val="1"/>
      <w:numFmt w:val="decimal"/>
      <w:lvlText w:val="%4."/>
      <w:lvlJc w:val="left"/>
      <w:pPr>
        <w:ind w:left="6288" w:hanging="360"/>
      </w:pPr>
    </w:lvl>
    <w:lvl w:ilvl="4" w:tplc="04190019" w:tentative="1">
      <w:start w:val="1"/>
      <w:numFmt w:val="lowerLetter"/>
      <w:lvlText w:val="%5."/>
      <w:lvlJc w:val="left"/>
      <w:pPr>
        <w:ind w:left="7008" w:hanging="360"/>
      </w:pPr>
    </w:lvl>
    <w:lvl w:ilvl="5" w:tplc="0419001B" w:tentative="1">
      <w:start w:val="1"/>
      <w:numFmt w:val="lowerRoman"/>
      <w:lvlText w:val="%6."/>
      <w:lvlJc w:val="right"/>
      <w:pPr>
        <w:ind w:left="7728" w:hanging="180"/>
      </w:pPr>
    </w:lvl>
    <w:lvl w:ilvl="6" w:tplc="0419000F" w:tentative="1">
      <w:start w:val="1"/>
      <w:numFmt w:val="decimal"/>
      <w:lvlText w:val="%7."/>
      <w:lvlJc w:val="left"/>
      <w:pPr>
        <w:ind w:left="8448" w:hanging="360"/>
      </w:pPr>
    </w:lvl>
    <w:lvl w:ilvl="7" w:tplc="04190019" w:tentative="1">
      <w:start w:val="1"/>
      <w:numFmt w:val="lowerLetter"/>
      <w:lvlText w:val="%8."/>
      <w:lvlJc w:val="left"/>
      <w:pPr>
        <w:ind w:left="9168" w:hanging="360"/>
      </w:pPr>
    </w:lvl>
    <w:lvl w:ilvl="8" w:tplc="0419001B" w:tentative="1">
      <w:start w:val="1"/>
      <w:numFmt w:val="lowerRoman"/>
      <w:lvlText w:val="%9."/>
      <w:lvlJc w:val="right"/>
      <w:pPr>
        <w:ind w:left="9888" w:hanging="180"/>
      </w:pPr>
    </w:lvl>
  </w:abstractNum>
  <w:abstractNum w:abstractNumId="13" w15:restartNumberingAfterBreak="0">
    <w:nsid w:val="5E4E26A6"/>
    <w:multiLevelType w:val="hybridMultilevel"/>
    <w:tmpl w:val="065C3F34"/>
    <w:lvl w:ilvl="0" w:tplc="65B2F2B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0EF0227"/>
    <w:multiLevelType w:val="hybridMultilevel"/>
    <w:tmpl w:val="92146BCA"/>
    <w:lvl w:ilvl="0" w:tplc="F130643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87A666F"/>
    <w:multiLevelType w:val="hybridMultilevel"/>
    <w:tmpl w:val="0D4ED10C"/>
    <w:lvl w:ilvl="0" w:tplc="33F6C0F2">
      <w:start w:val="1"/>
      <w:numFmt w:val="bullet"/>
      <w:lvlText w:val="–"/>
      <w:lvlJc w:val="left"/>
      <w:pPr>
        <w:ind w:left="709" w:hanging="360"/>
      </w:pPr>
      <w:rPr>
        <w:rFonts w:ascii="Arial" w:eastAsia="Arial" w:hAnsi="Arial" w:cs="Arial" w:hint="default"/>
      </w:rPr>
    </w:lvl>
    <w:lvl w:ilvl="1" w:tplc="A1386540">
      <w:start w:val="1"/>
      <w:numFmt w:val="bullet"/>
      <w:lvlText w:val="o"/>
      <w:lvlJc w:val="left"/>
      <w:pPr>
        <w:ind w:left="1429" w:hanging="360"/>
      </w:pPr>
      <w:rPr>
        <w:rFonts w:ascii="Courier New" w:eastAsia="Courier New" w:hAnsi="Courier New" w:cs="Courier New" w:hint="default"/>
      </w:rPr>
    </w:lvl>
    <w:lvl w:ilvl="2" w:tplc="E51AA202">
      <w:start w:val="1"/>
      <w:numFmt w:val="bullet"/>
      <w:lvlText w:val="§"/>
      <w:lvlJc w:val="left"/>
      <w:pPr>
        <w:ind w:left="2149" w:hanging="360"/>
      </w:pPr>
      <w:rPr>
        <w:rFonts w:ascii="Wingdings" w:eastAsia="Wingdings" w:hAnsi="Wingdings" w:cs="Wingdings" w:hint="default"/>
      </w:rPr>
    </w:lvl>
    <w:lvl w:ilvl="3" w:tplc="AB74FEB4">
      <w:start w:val="1"/>
      <w:numFmt w:val="bullet"/>
      <w:lvlText w:val="·"/>
      <w:lvlJc w:val="left"/>
      <w:pPr>
        <w:ind w:left="2869" w:hanging="360"/>
      </w:pPr>
      <w:rPr>
        <w:rFonts w:ascii="Symbol" w:eastAsia="Symbol" w:hAnsi="Symbol" w:cs="Symbol" w:hint="default"/>
      </w:rPr>
    </w:lvl>
    <w:lvl w:ilvl="4" w:tplc="02863594">
      <w:start w:val="1"/>
      <w:numFmt w:val="bullet"/>
      <w:lvlText w:val="o"/>
      <w:lvlJc w:val="left"/>
      <w:pPr>
        <w:ind w:left="3589" w:hanging="360"/>
      </w:pPr>
      <w:rPr>
        <w:rFonts w:ascii="Courier New" w:eastAsia="Courier New" w:hAnsi="Courier New" w:cs="Courier New" w:hint="default"/>
      </w:rPr>
    </w:lvl>
    <w:lvl w:ilvl="5" w:tplc="E5EACB2C">
      <w:start w:val="1"/>
      <w:numFmt w:val="bullet"/>
      <w:lvlText w:val="§"/>
      <w:lvlJc w:val="left"/>
      <w:pPr>
        <w:ind w:left="4309" w:hanging="360"/>
      </w:pPr>
      <w:rPr>
        <w:rFonts w:ascii="Wingdings" w:eastAsia="Wingdings" w:hAnsi="Wingdings" w:cs="Wingdings" w:hint="default"/>
      </w:rPr>
    </w:lvl>
    <w:lvl w:ilvl="6" w:tplc="EF10CA2A">
      <w:start w:val="1"/>
      <w:numFmt w:val="bullet"/>
      <w:lvlText w:val="·"/>
      <w:lvlJc w:val="left"/>
      <w:pPr>
        <w:ind w:left="5029" w:hanging="360"/>
      </w:pPr>
      <w:rPr>
        <w:rFonts w:ascii="Symbol" w:eastAsia="Symbol" w:hAnsi="Symbol" w:cs="Symbol" w:hint="default"/>
      </w:rPr>
    </w:lvl>
    <w:lvl w:ilvl="7" w:tplc="37F65810">
      <w:start w:val="1"/>
      <w:numFmt w:val="bullet"/>
      <w:lvlText w:val="o"/>
      <w:lvlJc w:val="left"/>
      <w:pPr>
        <w:ind w:left="5749" w:hanging="360"/>
      </w:pPr>
      <w:rPr>
        <w:rFonts w:ascii="Courier New" w:eastAsia="Courier New" w:hAnsi="Courier New" w:cs="Courier New" w:hint="default"/>
      </w:rPr>
    </w:lvl>
    <w:lvl w:ilvl="8" w:tplc="EC7023EE">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746359EF"/>
    <w:multiLevelType w:val="multilevel"/>
    <w:tmpl w:val="4AAC01DE"/>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1D063E"/>
    <w:multiLevelType w:val="hybridMultilevel"/>
    <w:tmpl w:val="3208EC7A"/>
    <w:lvl w:ilvl="0" w:tplc="8A1A91B4">
      <w:start w:val="1"/>
      <w:numFmt w:val="decimal"/>
      <w:lvlText w:val="%1."/>
      <w:lvlJc w:val="left"/>
      <w:pPr>
        <w:ind w:left="720" w:hanging="360"/>
      </w:pPr>
      <w:rPr>
        <w:rFonts w:hint="default"/>
      </w:rPr>
    </w:lvl>
    <w:lvl w:ilvl="1" w:tplc="196239BA">
      <w:start w:val="1"/>
      <w:numFmt w:val="lowerLetter"/>
      <w:lvlText w:val="%2."/>
      <w:lvlJc w:val="left"/>
      <w:pPr>
        <w:ind w:left="1440" w:hanging="360"/>
      </w:pPr>
    </w:lvl>
    <w:lvl w:ilvl="2" w:tplc="EA52D22E">
      <w:start w:val="1"/>
      <w:numFmt w:val="lowerRoman"/>
      <w:lvlText w:val="%3."/>
      <w:lvlJc w:val="right"/>
      <w:pPr>
        <w:ind w:left="2160" w:hanging="180"/>
      </w:pPr>
    </w:lvl>
    <w:lvl w:ilvl="3" w:tplc="BEECE904">
      <w:start w:val="1"/>
      <w:numFmt w:val="decimal"/>
      <w:lvlText w:val="%4."/>
      <w:lvlJc w:val="left"/>
      <w:pPr>
        <w:ind w:left="2880" w:hanging="360"/>
      </w:pPr>
    </w:lvl>
    <w:lvl w:ilvl="4" w:tplc="D0BC4E94">
      <w:start w:val="1"/>
      <w:numFmt w:val="lowerLetter"/>
      <w:lvlText w:val="%5."/>
      <w:lvlJc w:val="left"/>
      <w:pPr>
        <w:ind w:left="3600" w:hanging="360"/>
      </w:pPr>
    </w:lvl>
    <w:lvl w:ilvl="5" w:tplc="1B5AB3BE">
      <w:start w:val="1"/>
      <w:numFmt w:val="lowerRoman"/>
      <w:lvlText w:val="%6."/>
      <w:lvlJc w:val="right"/>
      <w:pPr>
        <w:ind w:left="4320" w:hanging="180"/>
      </w:pPr>
    </w:lvl>
    <w:lvl w:ilvl="6" w:tplc="211EF86A">
      <w:start w:val="1"/>
      <w:numFmt w:val="decimal"/>
      <w:lvlText w:val="%7."/>
      <w:lvlJc w:val="left"/>
      <w:pPr>
        <w:ind w:left="5040" w:hanging="360"/>
      </w:pPr>
    </w:lvl>
    <w:lvl w:ilvl="7" w:tplc="88ACB03A">
      <w:start w:val="1"/>
      <w:numFmt w:val="lowerLetter"/>
      <w:lvlText w:val="%8."/>
      <w:lvlJc w:val="left"/>
      <w:pPr>
        <w:ind w:left="5760" w:hanging="360"/>
      </w:pPr>
    </w:lvl>
    <w:lvl w:ilvl="8" w:tplc="19B0D3AE">
      <w:start w:val="1"/>
      <w:numFmt w:val="lowerRoman"/>
      <w:lvlText w:val="%9."/>
      <w:lvlJc w:val="right"/>
      <w:pPr>
        <w:ind w:left="6480" w:hanging="180"/>
      </w:pPr>
    </w:lvl>
  </w:abstractNum>
  <w:abstractNum w:abstractNumId="18" w15:restartNumberingAfterBreak="0">
    <w:nsid w:val="7E304A08"/>
    <w:multiLevelType w:val="multilevel"/>
    <w:tmpl w:val="4AAC01DE"/>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 w:numId="12">
    <w:abstractNumId w:val="11"/>
  </w:num>
  <w:num w:numId="13">
    <w:abstractNumId w:val="12"/>
  </w:num>
  <w:num w:numId="14">
    <w:abstractNumId w:val="13"/>
  </w:num>
  <w:num w:numId="15">
    <w:abstractNumId w:val="14"/>
  </w:num>
  <w:num w:numId="16">
    <w:abstractNumId w:val="17"/>
  </w:num>
  <w:num w:numId="17">
    <w:abstractNumId w:val="16"/>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3CC6"/>
    <w:rsid w:val="000012B7"/>
    <w:rsid w:val="00001767"/>
    <w:rsid w:val="0000675F"/>
    <w:rsid w:val="00013A1D"/>
    <w:rsid w:val="0001724C"/>
    <w:rsid w:val="00056477"/>
    <w:rsid w:val="00073EC3"/>
    <w:rsid w:val="00083DAD"/>
    <w:rsid w:val="000852BB"/>
    <w:rsid w:val="00091DEC"/>
    <w:rsid w:val="000926BD"/>
    <w:rsid w:val="00096CBA"/>
    <w:rsid w:val="000B609A"/>
    <w:rsid w:val="000D60AC"/>
    <w:rsid w:val="000E6DE9"/>
    <w:rsid w:val="000F33C8"/>
    <w:rsid w:val="000F3C4D"/>
    <w:rsid w:val="000F466F"/>
    <w:rsid w:val="001078D7"/>
    <w:rsid w:val="00121FC0"/>
    <w:rsid w:val="00124CCA"/>
    <w:rsid w:val="001406C6"/>
    <w:rsid w:val="0014191D"/>
    <w:rsid w:val="00180269"/>
    <w:rsid w:val="00183747"/>
    <w:rsid w:val="00185913"/>
    <w:rsid w:val="001B26A0"/>
    <w:rsid w:val="002121BC"/>
    <w:rsid w:val="00213C6F"/>
    <w:rsid w:val="0021781E"/>
    <w:rsid w:val="00234026"/>
    <w:rsid w:val="0024026D"/>
    <w:rsid w:val="00250E32"/>
    <w:rsid w:val="00254F95"/>
    <w:rsid w:val="002558C8"/>
    <w:rsid w:val="00256C7A"/>
    <w:rsid w:val="002643E6"/>
    <w:rsid w:val="00272EB8"/>
    <w:rsid w:val="00283D9E"/>
    <w:rsid w:val="002916AB"/>
    <w:rsid w:val="002940A1"/>
    <w:rsid w:val="00294834"/>
    <w:rsid w:val="0029585D"/>
    <w:rsid w:val="00296C1B"/>
    <w:rsid w:val="002A4376"/>
    <w:rsid w:val="002C690E"/>
    <w:rsid w:val="002C76B8"/>
    <w:rsid w:val="002E5426"/>
    <w:rsid w:val="002E77C3"/>
    <w:rsid w:val="002E77DB"/>
    <w:rsid w:val="00310767"/>
    <w:rsid w:val="003132D7"/>
    <w:rsid w:val="003451BF"/>
    <w:rsid w:val="00355EBC"/>
    <w:rsid w:val="0035693D"/>
    <w:rsid w:val="003647F4"/>
    <w:rsid w:val="00376AB0"/>
    <w:rsid w:val="0038524E"/>
    <w:rsid w:val="003859EC"/>
    <w:rsid w:val="003934B6"/>
    <w:rsid w:val="003A3494"/>
    <w:rsid w:val="003A4F85"/>
    <w:rsid w:val="003B359A"/>
    <w:rsid w:val="003B35E5"/>
    <w:rsid w:val="003C20FA"/>
    <w:rsid w:val="003E10EF"/>
    <w:rsid w:val="003E2127"/>
    <w:rsid w:val="003E4C36"/>
    <w:rsid w:val="003F110A"/>
    <w:rsid w:val="003F437A"/>
    <w:rsid w:val="003F5151"/>
    <w:rsid w:val="003F532F"/>
    <w:rsid w:val="00410AD6"/>
    <w:rsid w:val="00420DFF"/>
    <w:rsid w:val="0042106C"/>
    <w:rsid w:val="004305FB"/>
    <w:rsid w:val="00446920"/>
    <w:rsid w:val="00456728"/>
    <w:rsid w:val="00485D2C"/>
    <w:rsid w:val="00494876"/>
    <w:rsid w:val="0049517F"/>
    <w:rsid w:val="00496D3D"/>
    <w:rsid w:val="004A0D5A"/>
    <w:rsid w:val="004B4FB5"/>
    <w:rsid w:val="004C5183"/>
    <w:rsid w:val="004D454C"/>
    <w:rsid w:val="004D6A8E"/>
    <w:rsid w:val="00501FF1"/>
    <w:rsid w:val="00530D84"/>
    <w:rsid w:val="0053255D"/>
    <w:rsid w:val="00547D6F"/>
    <w:rsid w:val="00560B85"/>
    <w:rsid w:val="00571E18"/>
    <w:rsid w:val="00572F65"/>
    <w:rsid w:val="00585AF1"/>
    <w:rsid w:val="00592E41"/>
    <w:rsid w:val="00596C3A"/>
    <w:rsid w:val="005A69DF"/>
    <w:rsid w:val="005B328C"/>
    <w:rsid w:val="005C0169"/>
    <w:rsid w:val="005C0A6D"/>
    <w:rsid w:val="005D4FDE"/>
    <w:rsid w:val="005E03C7"/>
    <w:rsid w:val="005E444E"/>
    <w:rsid w:val="005E5353"/>
    <w:rsid w:val="005F0272"/>
    <w:rsid w:val="005F7033"/>
    <w:rsid w:val="00605328"/>
    <w:rsid w:val="00611D15"/>
    <w:rsid w:val="00641524"/>
    <w:rsid w:val="00643216"/>
    <w:rsid w:val="00673AF5"/>
    <w:rsid w:val="0068364C"/>
    <w:rsid w:val="006877C5"/>
    <w:rsid w:val="00695883"/>
    <w:rsid w:val="006A1263"/>
    <w:rsid w:val="006E1F61"/>
    <w:rsid w:val="00706142"/>
    <w:rsid w:val="0071090D"/>
    <w:rsid w:val="00732D2C"/>
    <w:rsid w:val="0074356A"/>
    <w:rsid w:val="00753789"/>
    <w:rsid w:val="007539CC"/>
    <w:rsid w:val="00756B96"/>
    <w:rsid w:val="00757717"/>
    <w:rsid w:val="00760AFA"/>
    <w:rsid w:val="00764F7A"/>
    <w:rsid w:val="00773095"/>
    <w:rsid w:val="007762BB"/>
    <w:rsid w:val="00792CBF"/>
    <w:rsid w:val="007B4BD0"/>
    <w:rsid w:val="007B76D6"/>
    <w:rsid w:val="007C19F3"/>
    <w:rsid w:val="007C3026"/>
    <w:rsid w:val="007C3BB9"/>
    <w:rsid w:val="007C6D2D"/>
    <w:rsid w:val="007C7911"/>
    <w:rsid w:val="00800EF8"/>
    <w:rsid w:val="00804B02"/>
    <w:rsid w:val="008209D0"/>
    <w:rsid w:val="00835D8C"/>
    <w:rsid w:val="00857046"/>
    <w:rsid w:val="00857C95"/>
    <w:rsid w:val="00861B89"/>
    <w:rsid w:val="00867E32"/>
    <w:rsid w:val="00872810"/>
    <w:rsid w:val="008C0439"/>
    <w:rsid w:val="008D002C"/>
    <w:rsid w:val="008E3364"/>
    <w:rsid w:val="008E743A"/>
    <w:rsid w:val="008E7D82"/>
    <w:rsid w:val="008F05DD"/>
    <w:rsid w:val="0090054A"/>
    <w:rsid w:val="00903042"/>
    <w:rsid w:val="0090495C"/>
    <w:rsid w:val="00907A84"/>
    <w:rsid w:val="00910B43"/>
    <w:rsid w:val="0092263E"/>
    <w:rsid w:val="00930D80"/>
    <w:rsid w:val="009357A9"/>
    <w:rsid w:val="00944972"/>
    <w:rsid w:val="00944BA6"/>
    <w:rsid w:val="00994FB7"/>
    <w:rsid w:val="009B518A"/>
    <w:rsid w:val="009C0A92"/>
    <w:rsid w:val="009D5044"/>
    <w:rsid w:val="009D74CD"/>
    <w:rsid w:val="009E1952"/>
    <w:rsid w:val="009E2B69"/>
    <w:rsid w:val="009E449D"/>
    <w:rsid w:val="009F0D95"/>
    <w:rsid w:val="009F6D98"/>
    <w:rsid w:val="00A05B64"/>
    <w:rsid w:val="00A126B8"/>
    <w:rsid w:val="00A15E31"/>
    <w:rsid w:val="00A25711"/>
    <w:rsid w:val="00A2582C"/>
    <w:rsid w:val="00A25E48"/>
    <w:rsid w:val="00A43447"/>
    <w:rsid w:val="00A53B11"/>
    <w:rsid w:val="00A56CFA"/>
    <w:rsid w:val="00A75D81"/>
    <w:rsid w:val="00A84168"/>
    <w:rsid w:val="00A9250A"/>
    <w:rsid w:val="00AA5778"/>
    <w:rsid w:val="00AB2669"/>
    <w:rsid w:val="00AE57C7"/>
    <w:rsid w:val="00B0159A"/>
    <w:rsid w:val="00B16784"/>
    <w:rsid w:val="00B357DB"/>
    <w:rsid w:val="00B525D6"/>
    <w:rsid w:val="00B56E3A"/>
    <w:rsid w:val="00B56FDA"/>
    <w:rsid w:val="00B771EB"/>
    <w:rsid w:val="00B87363"/>
    <w:rsid w:val="00B87AF1"/>
    <w:rsid w:val="00B97554"/>
    <w:rsid w:val="00BB3548"/>
    <w:rsid w:val="00BB3CC6"/>
    <w:rsid w:val="00BB5213"/>
    <w:rsid w:val="00BC256B"/>
    <w:rsid w:val="00BC347E"/>
    <w:rsid w:val="00BF20DD"/>
    <w:rsid w:val="00C56859"/>
    <w:rsid w:val="00C6216B"/>
    <w:rsid w:val="00C911F6"/>
    <w:rsid w:val="00CA6023"/>
    <w:rsid w:val="00CB0A7E"/>
    <w:rsid w:val="00CB37A6"/>
    <w:rsid w:val="00CB3904"/>
    <w:rsid w:val="00CC1185"/>
    <w:rsid w:val="00CC36C9"/>
    <w:rsid w:val="00CC415D"/>
    <w:rsid w:val="00CD432B"/>
    <w:rsid w:val="00CD60EA"/>
    <w:rsid w:val="00CD6F22"/>
    <w:rsid w:val="00CE5F3A"/>
    <w:rsid w:val="00D02CF4"/>
    <w:rsid w:val="00D0561F"/>
    <w:rsid w:val="00D11799"/>
    <w:rsid w:val="00D15317"/>
    <w:rsid w:val="00D44F96"/>
    <w:rsid w:val="00D56CA9"/>
    <w:rsid w:val="00D609AB"/>
    <w:rsid w:val="00D75527"/>
    <w:rsid w:val="00D802B2"/>
    <w:rsid w:val="00D94CDB"/>
    <w:rsid w:val="00DA6E7D"/>
    <w:rsid w:val="00DB5ABB"/>
    <w:rsid w:val="00DB7512"/>
    <w:rsid w:val="00DC1A8F"/>
    <w:rsid w:val="00DD2639"/>
    <w:rsid w:val="00DD39AF"/>
    <w:rsid w:val="00DD7072"/>
    <w:rsid w:val="00DE17BD"/>
    <w:rsid w:val="00DF34C3"/>
    <w:rsid w:val="00E06712"/>
    <w:rsid w:val="00E06943"/>
    <w:rsid w:val="00E1028B"/>
    <w:rsid w:val="00E21110"/>
    <w:rsid w:val="00E3290C"/>
    <w:rsid w:val="00E50452"/>
    <w:rsid w:val="00E6074A"/>
    <w:rsid w:val="00E678BA"/>
    <w:rsid w:val="00E84EDE"/>
    <w:rsid w:val="00E86F5A"/>
    <w:rsid w:val="00E90487"/>
    <w:rsid w:val="00E976A4"/>
    <w:rsid w:val="00EA1377"/>
    <w:rsid w:val="00EC5413"/>
    <w:rsid w:val="00ED13EB"/>
    <w:rsid w:val="00ED43C2"/>
    <w:rsid w:val="00ED58D8"/>
    <w:rsid w:val="00EE02D3"/>
    <w:rsid w:val="00EF197D"/>
    <w:rsid w:val="00F05EEE"/>
    <w:rsid w:val="00F13DFB"/>
    <w:rsid w:val="00F2260C"/>
    <w:rsid w:val="00F479F6"/>
    <w:rsid w:val="00F52C9B"/>
    <w:rsid w:val="00F543A6"/>
    <w:rsid w:val="00F65511"/>
    <w:rsid w:val="00F80302"/>
    <w:rsid w:val="00F82F3A"/>
    <w:rsid w:val="00F849E0"/>
    <w:rsid w:val="00FB162F"/>
    <w:rsid w:val="00FC131C"/>
    <w:rsid w:val="00FC50A3"/>
    <w:rsid w:val="00FD7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40A268"/>
  <w15:docId w15:val="{1E586C09-856B-4C7C-9752-EF797127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2B"/>
    <w:pPr>
      <w:widowControl w:val="0"/>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uiPriority w:val="99"/>
    <w:rsid w:val="00CD432B"/>
    <w:rPr>
      <w:rFonts w:ascii="Times New Roman" w:hAnsi="Times New Roman" w:cs="Times New Roman"/>
      <w:b/>
      <w:bCs/>
      <w:shd w:val="clear" w:color="auto" w:fill="FFFFFF"/>
    </w:rPr>
  </w:style>
  <w:style w:type="character" w:customStyle="1" w:styleId="2">
    <w:name w:val="Основной текст (2)_"/>
    <w:basedOn w:val="a0"/>
    <w:link w:val="20"/>
    <w:uiPriority w:val="99"/>
    <w:rsid w:val="00CD432B"/>
    <w:rPr>
      <w:rFonts w:ascii="Times New Roman" w:hAnsi="Times New Roman" w:cs="Times New Roman"/>
      <w:shd w:val="clear" w:color="auto" w:fill="FFFFFF"/>
    </w:rPr>
  </w:style>
  <w:style w:type="character" w:customStyle="1" w:styleId="212pt">
    <w:name w:val="Основной текст (2) + 12 pt"/>
    <w:aliases w:val="Полужирный"/>
    <w:basedOn w:val="2"/>
    <w:uiPriority w:val="99"/>
    <w:rsid w:val="00CD432B"/>
    <w:rPr>
      <w:rFonts w:ascii="Times New Roman" w:hAnsi="Times New Roman" w:cs="Times New Roman"/>
      <w:b/>
      <w:bCs/>
      <w:sz w:val="24"/>
      <w:szCs w:val="24"/>
      <w:shd w:val="clear" w:color="auto" w:fill="FFFFFF"/>
    </w:rPr>
  </w:style>
  <w:style w:type="paragraph" w:customStyle="1" w:styleId="30">
    <w:name w:val="Основной текст (3)"/>
    <w:basedOn w:val="a"/>
    <w:link w:val="3"/>
    <w:uiPriority w:val="99"/>
    <w:rsid w:val="00CD432B"/>
    <w:pPr>
      <w:shd w:val="clear" w:color="auto" w:fill="FFFFFF"/>
      <w:spacing w:after="60" w:line="240" w:lineRule="atLeast"/>
      <w:ind w:hanging="1600"/>
    </w:pPr>
    <w:rPr>
      <w:rFonts w:ascii="Times New Roman" w:eastAsiaTheme="minorHAnsi" w:hAnsi="Times New Roman" w:cs="Times New Roman"/>
      <w:b/>
      <w:bCs/>
      <w:color w:val="auto"/>
      <w:sz w:val="22"/>
      <w:szCs w:val="22"/>
      <w:lang w:eastAsia="en-US"/>
    </w:rPr>
  </w:style>
  <w:style w:type="paragraph" w:customStyle="1" w:styleId="20">
    <w:name w:val="Основной текст (2)"/>
    <w:basedOn w:val="a"/>
    <w:link w:val="2"/>
    <w:uiPriority w:val="99"/>
    <w:rsid w:val="00CD432B"/>
    <w:pPr>
      <w:shd w:val="clear" w:color="auto" w:fill="FFFFFF"/>
      <w:spacing w:before="60" w:after="300" w:line="240" w:lineRule="atLeast"/>
      <w:jc w:val="center"/>
    </w:pPr>
    <w:rPr>
      <w:rFonts w:ascii="Times New Roman" w:eastAsiaTheme="minorHAnsi" w:hAnsi="Times New Roman" w:cs="Times New Roman"/>
      <w:color w:val="auto"/>
      <w:sz w:val="22"/>
      <w:szCs w:val="22"/>
      <w:lang w:eastAsia="en-US"/>
    </w:rPr>
  </w:style>
  <w:style w:type="paragraph" w:styleId="a3">
    <w:name w:val="Balloon Text"/>
    <w:basedOn w:val="a"/>
    <w:link w:val="a4"/>
    <w:uiPriority w:val="99"/>
    <w:semiHidden/>
    <w:unhideWhenUsed/>
    <w:rsid w:val="003E2127"/>
    <w:rPr>
      <w:rFonts w:ascii="Tahoma" w:hAnsi="Tahoma" w:cs="Tahoma"/>
      <w:sz w:val="16"/>
      <w:szCs w:val="16"/>
    </w:rPr>
  </w:style>
  <w:style w:type="character" w:customStyle="1" w:styleId="a4">
    <w:name w:val="Текст выноски Знак"/>
    <w:basedOn w:val="a0"/>
    <w:link w:val="a3"/>
    <w:uiPriority w:val="99"/>
    <w:semiHidden/>
    <w:rsid w:val="003E2127"/>
    <w:rPr>
      <w:rFonts w:ascii="Tahoma" w:eastAsia="Arial Unicode MS" w:hAnsi="Tahoma" w:cs="Tahoma"/>
      <w:color w:val="000000"/>
      <w:sz w:val="16"/>
      <w:szCs w:val="16"/>
      <w:lang w:eastAsia="ru-RU"/>
    </w:rPr>
  </w:style>
  <w:style w:type="table" w:styleId="a5">
    <w:name w:val="Table Grid"/>
    <w:basedOn w:val="a1"/>
    <w:uiPriority w:val="59"/>
    <w:rsid w:val="00F52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F466F"/>
    <w:pPr>
      <w:ind w:left="720"/>
      <w:contextualSpacing/>
    </w:pPr>
  </w:style>
  <w:style w:type="paragraph" w:styleId="a7">
    <w:name w:val="header"/>
    <w:basedOn w:val="a"/>
    <w:link w:val="a8"/>
    <w:uiPriority w:val="99"/>
    <w:unhideWhenUsed/>
    <w:rsid w:val="003F437A"/>
    <w:pPr>
      <w:tabs>
        <w:tab w:val="center" w:pos="4677"/>
        <w:tab w:val="right" w:pos="9355"/>
      </w:tabs>
    </w:pPr>
  </w:style>
  <w:style w:type="character" w:customStyle="1" w:styleId="a8">
    <w:name w:val="Верхний колонтитул Знак"/>
    <w:basedOn w:val="a0"/>
    <w:link w:val="a7"/>
    <w:uiPriority w:val="99"/>
    <w:rsid w:val="003F437A"/>
    <w:rPr>
      <w:rFonts w:ascii="Arial Unicode MS" w:eastAsia="Arial Unicode MS" w:hAnsi="Arial Unicode MS" w:cs="Arial Unicode MS"/>
      <w:color w:val="000000"/>
      <w:sz w:val="24"/>
      <w:szCs w:val="24"/>
      <w:lang w:eastAsia="ru-RU"/>
    </w:rPr>
  </w:style>
  <w:style w:type="paragraph" w:styleId="a9">
    <w:name w:val="footer"/>
    <w:basedOn w:val="a"/>
    <w:link w:val="aa"/>
    <w:uiPriority w:val="99"/>
    <w:unhideWhenUsed/>
    <w:rsid w:val="003F437A"/>
    <w:pPr>
      <w:tabs>
        <w:tab w:val="center" w:pos="4677"/>
        <w:tab w:val="right" w:pos="9355"/>
      </w:tabs>
    </w:pPr>
  </w:style>
  <w:style w:type="character" w:customStyle="1" w:styleId="aa">
    <w:name w:val="Нижний колонтитул Знак"/>
    <w:basedOn w:val="a0"/>
    <w:link w:val="a9"/>
    <w:uiPriority w:val="99"/>
    <w:rsid w:val="003F437A"/>
    <w:rPr>
      <w:rFonts w:ascii="Arial Unicode MS" w:eastAsia="Arial Unicode MS" w:hAnsi="Arial Unicode MS" w:cs="Arial Unicode MS"/>
      <w:color w:val="000000"/>
      <w:sz w:val="24"/>
      <w:szCs w:val="24"/>
      <w:lang w:eastAsia="ru-RU"/>
    </w:rPr>
  </w:style>
  <w:style w:type="character" w:styleId="ab">
    <w:name w:val="Hyperlink"/>
    <w:basedOn w:val="a0"/>
    <w:uiPriority w:val="99"/>
    <w:unhideWhenUsed/>
    <w:rsid w:val="00A53B11"/>
    <w:rPr>
      <w:color w:val="0000FF" w:themeColor="hyperlink"/>
      <w:u w:val="single"/>
    </w:rPr>
  </w:style>
  <w:style w:type="character" w:styleId="ac">
    <w:name w:val="FollowedHyperlink"/>
    <w:basedOn w:val="a0"/>
    <w:uiPriority w:val="99"/>
    <w:semiHidden/>
    <w:unhideWhenUsed/>
    <w:rsid w:val="00AA5778"/>
    <w:rPr>
      <w:color w:val="800080" w:themeColor="followedHyperlink"/>
      <w:u w:val="single"/>
    </w:rPr>
  </w:style>
  <w:style w:type="table" w:customStyle="1" w:styleId="1">
    <w:name w:val="Сетка таблицы1"/>
    <w:rsid w:val="00496D3D"/>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9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7</Pages>
  <Words>3098</Words>
  <Characters>17660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Urist</cp:lastModifiedBy>
  <cp:revision>71</cp:revision>
  <cp:lastPrinted>2026-01-23T09:06:00Z</cp:lastPrinted>
  <dcterms:created xsi:type="dcterms:W3CDTF">2025-07-25T11:27:00Z</dcterms:created>
  <dcterms:modified xsi:type="dcterms:W3CDTF">2026-01-23T09:53:00Z</dcterms:modified>
</cp:coreProperties>
</file>