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2D" w:rsidRPr="0043302D" w:rsidRDefault="0043302D" w:rsidP="0043302D">
      <w:pPr>
        <w:tabs>
          <w:tab w:val="left" w:pos="9898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</w:p>
    <w:p w:rsidR="0043302D" w:rsidRPr="0043302D" w:rsidRDefault="0043302D" w:rsidP="0043302D">
      <w:pPr>
        <w:tabs>
          <w:tab w:val="left" w:pos="9898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43302D" w:rsidRPr="0043302D" w:rsidRDefault="0043302D" w:rsidP="0043302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pacing w:val="-2"/>
          <w:sz w:val="28"/>
          <w:szCs w:val="28"/>
          <w:vertAlign w:val="superscript"/>
        </w:rPr>
      </w:pPr>
      <w:r w:rsidRPr="0043302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(наименование 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  <w:vertAlign w:val="superscript"/>
        </w:rPr>
        <w:t>учреждения)</w:t>
      </w:r>
    </w:p>
    <w:p w:rsidR="0043302D" w:rsidRPr="0043302D" w:rsidRDefault="0043302D" w:rsidP="0043302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________________________________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  <w:vertAlign w:val="superscript"/>
        </w:rPr>
        <w:t xml:space="preserve"> (ФИО)</w:t>
      </w:r>
    </w:p>
    <w:p w:rsidR="0043302D" w:rsidRPr="0043302D" w:rsidRDefault="0043302D" w:rsidP="0043302D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</w:rPr>
      </w:pP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302D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Заявление</w:t>
      </w: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302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3302D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внесении</w:t>
      </w:r>
      <w:r w:rsidRPr="0043302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информации</w:t>
      </w:r>
      <w:r w:rsidRPr="0043302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об</w:t>
      </w:r>
      <w:r w:rsidRPr="0043302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Объекте</w:t>
      </w:r>
      <w:r w:rsidRPr="0043302D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302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b/>
          <w:sz w:val="28"/>
          <w:szCs w:val="28"/>
        </w:rPr>
        <w:t>компоненте «Цербер»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02D" w:rsidRPr="0043302D" w:rsidRDefault="0043302D" w:rsidP="0043302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Прошу рассмотреть Заявление (нужное отменить V в квадрате):</w:t>
      </w:r>
    </w:p>
    <w:p w:rsidR="0043302D" w:rsidRPr="0043302D" w:rsidRDefault="0043302D" w:rsidP="004330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о</w:t>
      </w:r>
      <w:r w:rsidRPr="004330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подтверждении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Объекта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компоненте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«Цербер»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43302D" w:rsidRPr="0043302D" w:rsidRDefault="0043302D" w:rsidP="004330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о</w:t>
      </w:r>
      <w:r w:rsidRPr="004330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внесении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изменений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об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Объекте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к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омпоненте «Цербер»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43302D" w:rsidRPr="0043302D" w:rsidRDefault="0043302D" w:rsidP="004330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об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исключении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Объекта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из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</w:t>
      </w:r>
      <w:r w:rsidRPr="0043302D">
        <w:rPr>
          <w:rFonts w:ascii="Times New Roman" w:eastAsia="Calibri" w:hAnsi="Times New Roman" w:cs="Times New Roman"/>
          <w:sz w:val="28"/>
          <w:szCs w:val="28"/>
        </w:rPr>
        <w:t>омпонента «Цербер»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 xml:space="preserve">Сведения о хозяйствующем 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субъекте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253"/>
      </w:tblGrid>
      <w:tr w:rsidR="0043302D" w:rsidRPr="0043302D" w:rsidTr="005D715A">
        <w:trPr>
          <w:trHeight w:val="1290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Полное наименование юридического</w:t>
            </w:r>
            <w:r w:rsidRPr="0043302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лица/фамилия,</w:t>
            </w:r>
            <w:r w:rsidRPr="0043302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имя, отчество (ФИО) индивидуального предпринимателя (ИП), </w:t>
            </w:r>
            <w:r w:rsidRPr="004330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гражданина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ОГРН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643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Должность</w:t>
            </w:r>
            <w:r w:rsidRPr="0043302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3302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ФИО</w:t>
            </w:r>
            <w:r w:rsidRPr="0043302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 хозяйствующего субъекта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643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Должность и ФИО уполномоченного</w:t>
            </w:r>
            <w:r w:rsidRPr="0043302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302D" w:rsidRPr="0043302D" w:rsidTr="005D715A">
        <w:trPr>
          <w:trHeight w:val="643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position w:val="8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 предприятия в</w:t>
            </w:r>
            <w:r w:rsidRPr="0043302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реестре </w:t>
            </w: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компонента </w:t>
            </w:r>
            <w:r w:rsidRPr="004330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«Цербер»</w:t>
            </w:r>
            <w:r w:rsidRPr="0043302D">
              <w:rPr>
                <w:rFonts w:ascii="Times New Roman" w:eastAsia="Times New Roman" w:hAnsi="Times New Roman" w:cs="Times New Roman"/>
                <w:spacing w:val="-2"/>
                <w:position w:val="8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4253" w:type="dxa"/>
          </w:tcPr>
          <w:p w:rsidR="0043302D" w:rsidRPr="0043302D" w:rsidRDefault="0043302D" w:rsidP="004330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3302D" w:rsidRPr="0043302D" w:rsidTr="005D715A">
        <w:trPr>
          <w:trHeight w:val="321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8789" w:type="dxa"/>
            <w:gridSpan w:val="2"/>
          </w:tcPr>
          <w:p w:rsidR="0043302D" w:rsidRPr="0043302D" w:rsidRDefault="0043302D" w:rsidP="0043302D">
            <w:pPr>
              <w:ind w:left="148" w:right="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43302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объекте (ах)</w:t>
            </w:r>
            <w:r w:rsidRPr="0043302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виде осуществления </w:t>
            </w:r>
            <w:r w:rsidRPr="004330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  <w:tr w:rsidR="0043302D" w:rsidRPr="0043302D" w:rsidTr="005D715A">
        <w:trPr>
          <w:trHeight w:val="273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vAlign w:val="center"/>
          </w:tcPr>
          <w:p w:rsidR="0043302D" w:rsidRPr="0043302D" w:rsidRDefault="0043302D" w:rsidP="0043302D">
            <w:pPr>
              <w:ind w:left="148" w:right="143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Наименование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объекта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4253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3302D" w:rsidRPr="0043302D" w:rsidTr="005D715A">
        <w:trPr>
          <w:trHeight w:val="273"/>
        </w:trPr>
        <w:tc>
          <w:tcPr>
            <w:tcW w:w="567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12.</w:t>
            </w:r>
          </w:p>
        </w:tc>
        <w:tc>
          <w:tcPr>
            <w:tcW w:w="4536" w:type="dxa"/>
            <w:vAlign w:val="center"/>
          </w:tcPr>
          <w:p w:rsidR="0043302D" w:rsidRPr="0043302D" w:rsidRDefault="0043302D" w:rsidP="0043302D">
            <w:pPr>
              <w:ind w:left="148" w:right="143"/>
              <w:jc w:val="center"/>
              <w:rPr>
                <w:rFonts w:ascii="Times New Roman" w:eastAsia="Times New Roman" w:hAnsi="Times New Roman" w:cs="Times New Roman"/>
                <w:i/>
                <w:iCs/>
                <w:position w:val="8"/>
                <w:sz w:val="28"/>
                <w:szCs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Вид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-10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объекта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position w:val="8"/>
                <w:sz w:val="28"/>
                <w:szCs w:val="28"/>
                <w:vertAlign w:val="superscript"/>
                <w:lang w:val="ru-RU"/>
              </w:rPr>
              <w:t>2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15"/>
                <w:position w:val="8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и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-11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вид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-10"/>
                <w:sz w:val="28"/>
                <w:szCs w:val="28"/>
                <w:lang w:val="ru-RU"/>
              </w:rPr>
              <w:t xml:space="preserve"> 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деятельности 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ru-RU"/>
              </w:rPr>
              <w:t>объекта</w:t>
            </w:r>
            <w:r w:rsidRPr="0043302D">
              <w:rPr>
                <w:rFonts w:ascii="Times New Roman" w:eastAsia="Times New Roman" w:hAnsi="Times New Roman" w:cs="Times New Roman"/>
                <w:i/>
                <w:iCs/>
                <w:spacing w:val="-2"/>
                <w:position w:val="8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Фактический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адрес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производства</w:t>
            </w:r>
            <w:proofErr w:type="spellEnd"/>
          </w:p>
        </w:tc>
      </w:tr>
    </w:tbl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302D" w:rsidRPr="0043302D" w:rsidRDefault="0043302D" w:rsidP="00433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02D">
        <w:rPr>
          <w:rFonts w:ascii="Times New Roman" w:eastAsia="Calibri" w:hAnsi="Times New Roman" w:cs="Times New Roman"/>
          <w:sz w:val="28"/>
          <w:szCs w:val="28"/>
        </w:rPr>
        <w:t>Предупрежден</w:t>
      </w:r>
      <w:proofErr w:type="gramEnd"/>
      <w:r w:rsidRPr="0043302D">
        <w:rPr>
          <w:rFonts w:ascii="Times New Roman" w:eastAsia="Calibri" w:hAnsi="Times New Roman" w:cs="Times New Roman"/>
          <w:sz w:val="28"/>
          <w:szCs w:val="28"/>
        </w:rPr>
        <w:t xml:space="preserve"> (а) об ответственности за предоставление ложной информации и недостоверных документах. Против проверки представленных мною сведений и документов не возражаю.</w:t>
      </w:r>
    </w:p>
    <w:p w:rsidR="0043302D" w:rsidRPr="0043302D" w:rsidRDefault="0043302D" w:rsidP="00433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02D">
        <w:rPr>
          <w:rFonts w:ascii="Times New Roman" w:eastAsia="Calibri" w:hAnsi="Times New Roman" w:cs="Times New Roman"/>
          <w:sz w:val="28"/>
          <w:szCs w:val="28"/>
        </w:rPr>
        <w:t>В</w:t>
      </w:r>
      <w:r w:rsidRPr="0043302D">
        <w:rPr>
          <w:rFonts w:ascii="Times New Roman" w:eastAsia="Calibri" w:hAnsi="Times New Roman" w:cs="Times New Roman"/>
          <w:spacing w:val="54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со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статьей</w:t>
      </w:r>
      <w:r w:rsidRPr="0043302D">
        <w:rPr>
          <w:rFonts w:ascii="Times New Roman" w:eastAsia="Calibri" w:hAnsi="Times New Roman" w:cs="Times New Roman"/>
          <w:spacing w:val="5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9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Pr="0043302D">
        <w:rPr>
          <w:rFonts w:ascii="Times New Roman" w:eastAsia="Calibri" w:hAnsi="Times New Roman" w:cs="Times New Roman"/>
          <w:spacing w:val="56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закона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от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27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июля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2006</w:t>
      </w:r>
      <w:r w:rsidRPr="0043302D">
        <w:rPr>
          <w:rFonts w:ascii="Times New Roman" w:eastAsia="Calibri" w:hAnsi="Times New Roman" w:cs="Times New Roman"/>
          <w:spacing w:val="5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года </w:t>
      </w:r>
      <w:r w:rsidRPr="0043302D">
        <w:rPr>
          <w:rFonts w:ascii="Times New Roman" w:eastAsia="Calibri" w:hAnsi="Times New Roman" w:cs="Times New Roman"/>
          <w:sz w:val="28"/>
          <w:szCs w:val="28"/>
        </w:rPr>
        <w:t>№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152-ФЗ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«О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данных»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даю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согласие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на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lastRenderedPageBreak/>
        <w:t>автоматизированную,</w:t>
      </w:r>
      <w:r w:rsidRPr="0043302D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а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также без использования средств автоматизации обработку моих персональных данных, а именно совершение действий, предусмотренных пунктом 3 статьи 9 Федерального закона от 27 июля 2006 года № 152-ФЗ «О персональных данных», со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сведениями,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предоставленными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мною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подтверждения</w:t>
      </w:r>
      <w:r w:rsidRPr="0043302D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личности и</w:t>
      </w:r>
      <w:r w:rsidRPr="0043302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подтверждения</w:t>
      </w:r>
      <w:proofErr w:type="gramEnd"/>
      <w:r w:rsidRPr="0043302D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хозяйствующего</w:t>
      </w:r>
      <w:r w:rsidRPr="0043302D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субъекта</w:t>
      </w:r>
      <w:r w:rsidRPr="0043302D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с</w:t>
      </w:r>
      <w:r w:rsidRPr="0043302D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последующей</w:t>
      </w:r>
      <w:r w:rsidRPr="0043302D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регистрацией в компоненте «Цербер».</w:t>
      </w:r>
    </w:p>
    <w:p w:rsidR="0043302D" w:rsidRPr="0043302D" w:rsidRDefault="0043302D" w:rsidP="00433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02D" w:rsidRPr="0043302D" w:rsidRDefault="0043302D" w:rsidP="00433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02D">
        <w:rPr>
          <w:rFonts w:ascii="Times New Roman" w:eastAsia="Calibri" w:hAnsi="Times New Roman" w:cs="Times New Roman"/>
          <w:sz w:val="28"/>
          <w:szCs w:val="28"/>
        </w:rPr>
        <w:t>Руководитель юридического лица (индивидуальный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 xml:space="preserve">предприниматель, представитель по доверенности, 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гражданин</w:t>
      </w:r>
      <w:proofErr w:type="gramEnd"/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2835"/>
        <w:gridCol w:w="284"/>
        <w:gridCol w:w="3253"/>
      </w:tblGrid>
      <w:tr w:rsidR="0043302D" w:rsidRPr="0043302D" w:rsidTr="005D715A">
        <w:tc>
          <w:tcPr>
            <w:tcW w:w="2694" w:type="dxa"/>
            <w:tcBorders>
              <w:bottom w:val="single" w:sz="4" w:space="0" w:color="auto"/>
            </w:tcBorders>
          </w:tcPr>
          <w:p w:rsidR="0043302D" w:rsidRPr="0043302D" w:rsidRDefault="0043302D" w:rsidP="004330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3302D" w:rsidRPr="0043302D" w:rsidRDefault="0043302D" w:rsidP="004330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302D" w:rsidRPr="0043302D" w:rsidRDefault="0043302D" w:rsidP="004330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3302D" w:rsidRPr="0043302D" w:rsidRDefault="0043302D" w:rsidP="004330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43302D" w:rsidRPr="0043302D" w:rsidRDefault="0043302D" w:rsidP="004330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02D" w:rsidRPr="0043302D" w:rsidTr="005D715A">
        <w:tc>
          <w:tcPr>
            <w:tcW w:w="2694" w:type="dxa"/>
            <w:tcBorders>
              <w:top w:val="single" w:sz="4" w:space="0" w:color="auto"/>
            </w:tcBorders>
          </w:tcPr>
          <w:p w:rsidR="0043302D" w:rsidRPr="0043302D" w:rsidRDefault="0043302D" w:rsidP="004330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3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3302D" w:rsidRPr="0043302D" w:rsidRDefault="0043302D" w:rsidP="004330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43302D" w:rsidRPr="0043302D" w:rsidRDefault="0043302D" w:rsidP="004330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02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(ФИО</w:t>
            </w:r>
            <w:r w:rsidRPr="0043302D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43302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руководителя,</w:t>
            </w:r>
            <w:r w:rsidRPr="0043302D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43302D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vertAlign w:val="superscript"/>
              </w:rPr>
              <w:t>гражданина)</w:t>
            </w:r>
          </w:p>
        </w:tc>
      </w:tr>
    </w:tbl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302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18697A" wp14:editId="37930E24">
                <wp:simplePos x="0" y="0"/>
                <wp:positionH relativeFrom="page">
                  <wp:posOffset>900430</wp:posOffset>
                </wp:positionH>
                <wp:positionV relativeFrom="paragraph">
                  <wp:posOffset>184788</wp:posOffset>
                </wp:positionV>
                <wp:extent cx="2133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70.9pt;margin-top:14.55pt;width:1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JqIgIAAIEEAAAOAAAAZHJzL2Uyb0RvYy54bWysVMFu2zAMvQ/YPwi6L05SL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" path="m,l21336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43302D" w:rsidRPr="0043302D" w:rsidRDefault="0043302D" w:rsidP="0043302D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302D">
        <w:rPr>
          <w:rFonts w:ascii="Times New Roman" w:eastAsia="Calibri" w:hAnsi="Times New Roman" w:cs="Times New Roman"/>
          <w:sz w:val="24"/>
          <w:szCs w:val="24"/>
        </w:rPr>
        <w:t>Заполняется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при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внесении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изменений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или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исключении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из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к</w:t>
      </w:r>
      <w:r w:rsidRPr="0043302D">
        <w:rPr>
          <w:rFonts w:ascii="Times New Roman" w:eastAsia="Calibri" w:hAnsi="Times New Roman" w:cs="Times New Roman"/>
          <w:sz w:val="24"/>
          <w:szCs w:val="24"/>
        </w:rPr>
        <w:t>омпонента «Цербер»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43302D" w:rsidRPr="0043302D" w:rsidRDefault="0043302D" w:rsidP="0043302D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302D">
        <w:rPr>
          <w:rFonts w:ascii="Times New Roman" w:eastAsia="Calibri" w:hAnsi="Times New Roman" w:cs="Times New Roman"/>
          <w:sz w:val="24"/>
          <w:szCs w:val="24"/>
        </w:rPr>
        <w:t>Перечень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видов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размещен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в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1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к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настоящему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заявлению.</w:t>
      </w:r>
    </w:p>
    <w:p w:rsidR="0043302D" w:rsidRPr="0043302D" w:rsidRDefault="0043302D" w:rsidP="0043302D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302D">
        <w:rPr>
          <w:rFonts w:ascii="Times New Roman" w:eastAsia="Calibri" w:hAnsi="Times New Roman" w:cs="Times New Roman"/>
          <w:sz w:val="24"/>
          <w:szCs w:val="24"/>
        </w:rPr>
        <w:t>Перечень</w:t>
      </w:r>
      <w:r w:rsidRPr="0043302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видов</w:t>
      </w:r>
      <w:r w:rsidRPr="0043302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43302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объекта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размещен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в</w:t>
      </w:r>
      <w:r w:rsidRPr="0043302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43302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2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к</w:t>
      </w:r>
      <w:r w:rsidRPr="0043302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z w:val="24"/>
          <w:szCs w:val="24"/>
        </w:rPr>
        <w:t>настоящему</w:t>
      </w:r>
      <w:r w:rsidRPr="004330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302D">
        <w:rPr>
          <w:rFonts w:ascii="Times New Roman" w:eastAsia="Calibri" w:hAnsi="Times New Roman" w:cs="Times New Roman"/>
          <w:spacing w:val="-2"/>
          <w:sz w:val="24"/>
          <w:szCs w:val="24"/>
        </w:rPr>
        <w:t>заявлению.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</w:rPr>
        <w:sectPr w:rsidR="0043302D" w:rsidRPr="0043302D" w:rsidSect="00193DEB">
          <w:headerReference w:type="default" r:id="rId6"/>
          <w:footerReference w:type="default" r:id="rId7"/>
          <w:pgSz w:w="11910" w:h="16840"/>
          <w:pgMar w:top="1134" w:right="850" w:bottom="1134" w:left="1701" w:header="721" w:footer="647" w:gutter="0"/>
          <w:cols w:space="720"/>
          <w:docGrid w:linePitch="299"/>
        </w:sectPr>
      </w:pPr>
    </w:p>
    <w:p w:rsidR="0043302D" w:rsidRPr="0043302D" w:rsidRDefault="0043302D" w:rsidP="0043302D">
      <w:pPr>
        <w:spacing w:after="0" w:line="240" w:lineRule="auto"/>
        <w:ind w:right="-141"/>
        <w:jc w:val="right"/>
        <w:rPr>
          <w:rFonts w:ascii="Times New Roman" w:eastAsia="Calibri" w:hAnsi="Times New Roman" w:cs="Times New Roman"/>
          <w:sz w:val="28"/>
          <w:szCs w:val="28"/>
        </w:rPr>
        <w:sectPr w:rsidR="0043302D" w:rsidRPr="0043302D" w:rsidSect="002B1689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721" w:footer="647" w:gutter="0"/>
          <w:cols w:space="720"/>
        </w:sectPr>
      </w:pPr>
    </w:p>
    <w:p w:rsidR="0043302D" w:rsidRPr="0043302D" w:rsidRDefault="0043302D" w:rsidP="0043302D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Pr="0043302D">
        <w:rPr>
          <w:rFonts w:ascii="Times New Roman" w:eastAsia="Calibri" w:hAnsi="Times New Roman" w:cs="Times New Roman"/>
          <w:spacing w:val="-10"/>
          <w:sz w:val="28"/>
          <w:szCs w:val="28"/>
        </w:rPr>
        <w:t>1</w:t>
      </w:r>
    </w:p>
    <w:p w:rsidR="0043302D" w:rsidRPr="0043302D" w:rsidRDefault="0043302D" w:rsidP="0043302D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к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Заявлению</w:t>
      </w:r>
      <w:r w:rsidRPr="0043302D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внесении</w:t>
      </w:r>
      <w:r w:rsidRPr="0043302D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изменений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</w:p>
    <w:p w:rsidR="0043302D" w:rsidRPr="0043302D" w:rsidRDefault="0043302D" w:rsidP="0043302D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об Объекте в компоненте «Цербер»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43302D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видов</w:t>
      </w:r>
      <w:r w:rsidRPr="0043302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объекта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TableNormal"/>
        <w:tblW w:w="94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20"/>
      </w:tblGrid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биофабрики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боенские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ветсанутильзаводы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государственные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ветеринарные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клиники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дошкольное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образовательное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учреждение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жироперерабатывающие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звероводческие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хозяйства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зверофермы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8.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зоомагазины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9.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ипподромы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конюшни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10.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кожевенные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заводы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11.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крематор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12.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крестьянские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фермерские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хозяйства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(КФХ)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13.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личные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подсобные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хозяйства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(ЛПХ)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14.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медицинское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учреждение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15.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 выращивания зерновых, зернобобовых и масличных культур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16.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 обезвреживания, утилизации, уничтожения и/или захоронения пестицида/агрохимиката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17.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 применения пестицидов (здание, строение, сооружение)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18.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 применения пестицидов (транспортное средство: автомобиль, вагон, воздушное, морское и речное судно)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19.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 применения пестицидов и агрохимикатов (земельный участок)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20.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 проведения карантинного фитосанитарного обеззараживания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21.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молокоперерабатывающие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22.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молочно-товарные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фермы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23.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мясоперерабатывающие предприятия (полного/неполного цикла)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24.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общеобразовательное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учреждение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25.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охотхозяйства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26.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пасеки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27.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питомники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служебного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собаководства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28.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29.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предприятие по разведению и содержанию насекомых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30.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31.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(организации), занимающиеся розничной реализацией лекарственных средств для ветеринарного применения (в том числе ветеринарные аптеки)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32.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предприятия (суда) по добыче, переработке и транспортировке </w:t>
            </w: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гидробионтов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33.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аквакультуры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34.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35.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общественного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питания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36.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ввозу/вывозу и реализации подконтрольной продукции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  <w:vAlign w:val="center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37.</w:t>
            </w:r>
          </w:p>
        </w:tc>
        <w:tc>
          <w:tcPr>
            <w:tcW w:w="8920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ввозу/вывозу, хранению и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38.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ввозу/вывозу, хранению и реализации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39.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40.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вылову/хранению и реализации подконтрольной продукции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41.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добыче, переработке и транспортировке гидробионтов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42.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переработке кишечного сырья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43.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(переработке) подконтрольной продукции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44.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ветеринарных препаратов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45.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гречневой крупы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46.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жома свекловичного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47.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производству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комбикормов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48.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производству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кормов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49.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овсяных хлопьев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50.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51.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производству шрота/жмыха подсолнечного, рапсового, соевого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52.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53.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54.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 оптовой торговли, осуществляющие оптовую реализацию пестицидов и агрохимикатов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55.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 оптовой торговли, осуществляющие реализацию мяса/мясосырья, рыбы/рыбопродукции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56.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предприятия/организации, осуществляющие выдачу подконтрольной продукции работникам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57.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58.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59.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предприятия/организации розничной торговли, осуществляющие розничную реализацию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60.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предприятия/организации, осуществляющие временное содержание </w:t>
            </w: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животных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61.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приют для животных (включая бездомных)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62.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лабораторных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испытаний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исследований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63.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продовольственные рынки, в т.ч. оптовые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64.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производитель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удобрений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65.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птицеводческие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66.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пункты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сбора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молока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67.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пухо-перовые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фабрики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68.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пушно-меховые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фабрики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69.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рыбоперерабатывающие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70.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СББЖ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госветслужбы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субъекта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РФ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71.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свиноводческие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предприятия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72.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скотомогильники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ямы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Беккари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73.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74.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учреждение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социальной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защиты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населения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75.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фабрики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первичной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обработки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шерсти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76.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Федеральное казенное учреждение исправительная колония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77.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цирки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зоопарки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78.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частные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ветеринарные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клиники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8"/>
              </w:rPr>
              <w:t>79.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экспортеры зерновых, зернобобовых и масличных культур (не занимающиеся выращиванием и хранением)</w:t>
            </w:r>
          </w:p>
        </w:tc>
      </w:tr>
      <w:tr w:rsidR="0043302D" w:rsidRPr="0043302D" w:rsidTr="005D715A">
        <w:trPr>
          <w:trHeight w:val="275"/>
        </w:trPr>
        <w:tc>
          <w:tcPr>
            <w:tcW w:w="562" w:type="dxa"/>
          </w:tcPr>
          <w:p w:rsidR="0043302D" w:rsidRPr="0043302D" w:rsidRDefault="0043302D" w:rsidP="0043302D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pacing w:val="-5"/>
                <w:sz w:val="24"/>
              </w:rPr>
              <w:t>80.</w:t>
            </w:r>
          </w:p>
        </w:tc>
        <w:tc>
          <w:tcPr>
            <w:tcW w:w="8920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элеваторы, зернохранилища, зерносклады и прочие места хранения зерновых, зернобобовых и масличных культур</w:t>
            </w:r>
          </w:p>
        </w:tc>
      </w:tr>
    </w:tbl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8"/>
        </w:rPr>
      </w:pPr>
    </w:p>
    <w:p w:rsidR="0043302D" w:rsidRPr="0043302D" w:rsidRDefault="0043302D" w:rsidP="004330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302D" w:rsidRPr="0043302D" w:rsidRDefault="0043302D" w:rsidP="004330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3302D" w:rsidRPr="0043302D" w:rsidSect="002B1689">
          <w:pgSz w:w="11910" w:h="16840"/>
          <w:pgMar w:top="1134" w:right="850" w:bottom="1134" w:left="1701" w:header="721" w:footer="647" w:gutter="0"/>
          <w:cols w:space="720"/>
        </w:sectPr>
      </w:pPr>
    </w:p>
    <w:p w:rsidR="0043302D" w:rsidRPr="0043302D" w:rsidRDefault="0043302D" w:rsidP="0043302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Pr="0043302D">
        <w:rPr>
          <w:rFonts w:ascii="Times New Roman" w:eastAsia="Calibri" w:hAnsi="Times New Roman" w:cs="Times New Roman"/>
          <w:spacing w:val="-10"/>
          <w:sz w:val="28"/>
          <w:szCs w:val="28"/>
        </w:rPr>
        <w:t>1</w:t>
      </w:r>
    </w:p>
    <w:p w:rsidR="0043302D" w:rsidRPr="0043302D" w:rsidRDefault="0043302D" w:rsidP="0043302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к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Заявлению</w:t>
      </w:r>
      <w:r w:rsidRPr="0043302D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о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внесении</w:t>
      </w:r>
      <w:r w:rsidRPr="0043302D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изменений</w:t>
      </w:r>
      <w:r w:rsidRPr="0043302D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</w:p>
    <w:p w:rsidR="0043302D" w:rsidRPr="0043302D" w:rsidRDefault="0043302D" w:rsidP="0043302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об Объекте в компоненте «Цербер»</w:t>
      </w: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302D" w:rsidRPr="0043302D" w:rsidRDefault="0043302D" w:rsidP="0043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02D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43302D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видов</w:t>
      </w:r>
      <w:r w:rsidRPr="004330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4330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43302D">
        <w:rPr>
          <w:rFonts w:ascii="Times New Roman" w:eastAsia="Calibri" w:hAnsi="Times New Roman" w:cs="Times New Roman"/>
          <w:spacing w:val="-2"/>
          <w:sz w:val="28"/>
          <w:szCs w:val="28"/>
        </w:rPr>
        <w:t>объекта</w:t>
      </w:r>
    </w:p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tbl>
      <w:tblPr>
        <w:tblStyle w:val="TableNormal"/>
        <w:tblW w:w="94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8966"/>
      </w:tblGrid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авиационное применение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ввоз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воспроизведение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водных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биологических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ресурсов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временное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вывоз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выращивание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выращивание зерновых, зернобобовых и масличных культур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добыча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захоронение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43302D" w:rsidRPr="0043302D" w:rsidTr="005D715A">
        <w:trPr>
          <w:trHeight w:val="308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лечение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наземное применение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обезвреживание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обеззараживание биологических отходов и отходов животноводства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оборот биологических отходов и отходов животноводства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зданий, строений, сооружений пестицидами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полей, садов, земельных участков, посевов, посадок пестицидами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обработка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транспортных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средств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пестицидами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19.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оптовая реализация пестицидов и агрохимикатов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оптовая торговля лекарственными средствами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общественного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питания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перевозка (хранение) кормов и кормовых добавок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перевозка биологических отходов и отходов животноводства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перевозка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перевозка лекарственных средств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перевозка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29.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 подконтрольной продукции (молоко, яйцо, мёд и т. д.)</w:t>
            </w:r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пестицидов и агрохимикатов (за исключением реализации физическим лицам для личного пользования)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переработка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жома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свекловичного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lastRenderedPageBreak/>
              <w:t>33.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 кормов и кормовых добавок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крупы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гречневой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органических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удобрений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производство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хлопьев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овсяных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39.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 шрота/жмыха подсолнечного, рапсового, соевого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промысел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добыча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по карантинному фитосанитарному обеззараживанию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разведение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разделка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расфасовка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реализация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зерновых, зернобобовых и масличных культур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кормов и кормовых добавок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49.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реализация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розничная реализация пестицидов и агрохимикатов</w:t>
            </w:r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транспортировка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55.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убой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животных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56.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уничтожение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57.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утилизация и уничтожение биологических отходов и отходов животноводства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58.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утилизация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59.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фасовка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60.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 зерновых, зернобобовых и масличных культур</w:t>
            </w:r>
          </w:p>
        </w:tc>
      </w:tr>
      <w:tr w:rsidR="0043302D" w:rsidRPr="0043302D" w:rsidTr="005D715A">
        <w:trPr>
          <w:trHeight w:val="551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61.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62.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 лекарственных средств для ветеринарного применения</w:t>
            </w:r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63.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хранение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пестицидов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агрохимикатов</w:t>
            </w:r>
            <w:proofErr w:type="spellEnd"/>
          </w:p>
        </w:tc>
      </w:tr>
      <w:tr w:rsidR="0043302D" w:rsidRPr="0043302D" w:rsidTr="005D715A">
        <w:trPr>
          <w:trHeight w:val="275"/>
        </w:trPr>
        <w:tc>
          <w:tcPr>
            <w:tcW w:w="516" w:type="dxa"/>
            <w:vAlign w:val="center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r w:rsidRPr="0043302D">
              <w:rPr>
                <w:rFonts w:ascii="Times New Roman" w:eastAsia="Times New Roman" w:hAnsi="Times New Roman" w:cs="Times New Roman"/>
                <w:sz w:val="28"/>
              </w:rPr>
              <w:t>64.</w:t>
            </w:r>
          </w:p>
        </w:tc>
        <w:tc>
          <w:tcPr>
            <w:tcW w:w="8966" w:type="dxa"/>
          </w:tcPr>
          <w:p w:rsidR="0043302D" w:rsidRPr="0043302D" w:rsidRDefault="0043302D" w:rsidP="0043302D">
            <w:pPr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хранение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подконтрольной</w:t>
            </w:r>
            <w:proofErr w:type="spellEnd"/>
            <w:r w:rsidRPr="0043302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3302D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</w:p>
        </w:tc>
      </w:tr>
    </w:tbl>
    <w:p w:rsidR="0043302D" w:rsidRPr="0043302D" w:rsidRDefault="0043302D" w:rsidP="004330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1978" w:rsidRDefault="008D1978">
      <w:bookmarkStart w:id="0" w:name="_GoBack"/>
      <w:bookmarkEnd w:id="0"/>
    </w:p>
    <w:sectPr w:rsidR="008D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8" w:rsidRDefault="0043302D">
    <w:pPr>
      <w:pStyle w:val="a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8" w:rsidRDefault="0043302D">
    <w:pPr>
      <w:pStyle w:val="a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8" w:rsidRDefault="0043302D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6E96EE" wp14:editId="3BA127EA">
              <wp:simplePos x="0" y="0"/>
              <wp:positionH relativeFrom="page">
                <wp:posOffset>3948747</wp:posOffset>
              </wp:positionH>
              <wp:positionV relativeFrom="page">
                <wp:posOffset>445076</wp:posOffset>
              </wp:positionV>
              <wp:extent cx="203200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2B38" w:rsidRDefault="0043302D">
                          <w:pPr>
                            <w:pStyle w:val="a4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10.9pt;margin-top:35.05pt;width:16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" filled="f" stroked="f">
              <v:path arrowok="t"/>
              <v:textbox inset="0,0,0,0">
                <w:txbxContent>
                  <w:p w:rsidR="00AF2B38" w:rsidRDefault="0043302D">
                    <w:pPr>
                      <w:pStyle w:val="a4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38" w:rsidRDefault="0043302D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B0D887" wp14:editId="3B6F7C19">
              <wp:simplePos x="0" y="0"/>
              <wp:positionH relativeFrom="page">
                <wp:posOffset>3923347</wp:posOffset>
              </wp:positionH>
              <wp:positionV relativeFrom="page">
                <wp:posOffset>445076</wp:posOffset>
              </wp:positionV>
              <wp:extent cx="266700" cy="2228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2B38" w:rsidRDefault="0043302D">
                          <w:pPr>
                            <w:pStyle w:val="a4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308.9pt;margin-top:35.05pt;width:21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" filled="f" stroked="f">
              <v:path arrowok="t"/>
              <v:textbox inset="0,0,0,0">
                <w:txbxContent>
                  <w:p w:rsidR="00AF2B38" w:rsidRDefault="0043302D">
                    <w:pPr>
                      <w:pStyle w:val="a4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40BE3"/>
    <w:multiLevelType w:val="hybridMultilevel"/>
    <w:tmpl w:val="7B4EF514"/>
    <w:lvl w:ilvl="0" w:tplc="9A4CE07E">
      <w:start w:val="1"/>
      <w:numFmt w:val="decimal"/>
      <w:lvlText w:val="%1."/>
      <w:lvlJc w:val="left"/>
      <w:pPr>
        <w:ind w:left="9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492B57E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2" w:tplc="126896A8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3" w:tplc="31C6EE0E">
      <w:numFmt w:val="bullet"/>
      <w:lvlText w:val="•"/>
      <w:lvlJc w:val="left"/>
      <w:pPr>
        <w:ind w:left="3705" w:hanging="200"/>
      </w:pPr>
      <w:rPr>
        <w:rFonts w:hint="default"/>
        <w:lang w:val="ru-RU" w:eastAsia="en-US" w:bidi="ar-SA"/>
      </w:rPr>
    </w:lvl>
    <w:lvl w:ilvl="4" w:tplc="2C7AAEF8">
      <w:numFmt w:val="bullet"/>
      <w:lvlText w:val="•"/>
      <w:lvlJc w:val="left"/>
      <w:pPr>
        <w:ind w:left="4634" w:hanging="200"/>
      </w:pPr>
      <w:rPr>
        <w:rFonts w:hint="default"/>
        <w:lang w:val="ru-RU" w:eastAsia="en-US" w:bidi="ar-SA"/>
      </w:rPr>
    </w:lvl>
    <w:lvl w:ilvl="5" w:tplc="167CD724">
      <w:numFmt w:val="bullet"/>
      <w:lvlText w:val="•"/>
      <w:lvlJc w:val="left"/>
      <w:pPr>
        <w:ind w:left="5563" w:hanging="200"/>
      </w:pPr>
      <w:rPr>
        <w:rFonts w:hint="default"/>
        <w:lang w:val="ru-RU" w:eastAsia="en-US" w:bidi="ar-SA"/>
      </w:rPr>
    </w:lvl>
    <w:lvl w:ilvl="6" w:tplc="F7B0A7D8">
      <w:numFmt w:val="bullet"/>
      <w:lvlText w:val="•"/>
      <w:lvlJc w:val="left"/>
      <w:pPr>
        <w:ind w:left="6491" w:hanging="200"/>
      </w:pPr>
      <w:rPr>
        <w:rFonts w:hint="default"/>
        <w:lang w:val="ru-RU" w:eastAsia="en-US" w:bidi="ar-SA"/>
      </w:rPr>
    </w:lvl>
    <w:lvl w:ilvl="7" w:tplc="9138A6C0">
      <w:numFmt w:val="bullet"/>
      <w:lvlText w:val="•"/>
      <w:lvlJc w:val="left"/>
      <w:pPr>
        <w:ind w:left="7420" w:hanging="200"/>
      </w:pPr>
      <w:rPr>
        <w:rFonts w:hint="default"/>
        <w:lang w:val="ru-RU" w:eastAsia="en-US" w:bidi="ar-SA"/>
      </w:rPr>
    </w:lvl>
    <w:lvl w:ilvl="8" w:tplc="C3F66338">
      <w:numFmt w:val="bullet"/>
      <w:lvlText w:val="•"/>
      <w:lvlJc w:val="left"/>
      <w:pPr>
        <w:ind w:left="8348" w:hanging="200"/>
      </w:pPr>
      <w:rPr>
        <w:rFonts w:hint="default"/>
        <w:lang w:val="ru-RU" w:eastAsia="en-US" w:bidi="ar-SA"/>
      </w:rPr>
    </w:lvl>
  </w:abstractNum>
  <w:abstractNum w:abstractNumId="1">
    <w:nsid w:val="68EE35FC"/>
    <w:multiLevelType w:val="hybridMultilevel"/>
    <w:tmpl w:val="88E2A5D6"/>
    <w:lvl w:ilvl="0" w:tplc="792AACF8">
      <w:numFmt w:val="bullet"/>
      <w:lvlText w:val="□"/>
      <w:lvlJc w:val="left"/>
      <w:pPr>
        <w:ind w:left="1418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E0FBFA">
      <w:numFmt w:val="bullet"/>
      <w:lvlText w:val="•"/>
      <w:lvlJc w:val="left"/>
      <w:pPr>
        <w:ind w:left="2298" w:hanging="709"/>
      </w:pPr>
      <w:rPr>
        <w:rFonts w:hint="default"/>
        <w:lang w:val="ru-RU" w:eastAsia="en-US" w:bidi="ar-SA"/>
      </w:rPr>
    </w:lvl>
    <w:lvl w:ilvl="2" w:tplc="5D42327A">
      <w:numFmt w:val="bullet"/>
      <w:lvlText w:val="•"/>
      <w:lvlJc w:val="left"/>
      <w:pPr>
        <w:ind w:left="3177" w:hanging="709"/>
      </w:pPr>
      <w:rPr>
        <w:rFonts w:hint="default"/>
        <w:lang w:val="ru-RU" w:eastAsia="en-US" w:bidi="ar-SA"/>
      </w:rPr>
    </w:lvl>
    <w:lvl w:ilvl="3" w:tplc="F32EB950">
      <w:numFmt w:val="bullet"/>
      <w:lvlText w:val="•"/>
      <w:lvlJc w:val="left"/>
      <w:pPr>
        <w:ind w:left="4055" w:hanging="709"/>
      </w:pPr>
      <w:rPr>
        <w:rFonts w:hint="default"/>
        <w:lang w:val="ru-RU" w:eastAsia="en-US" w:bidi="ar-SA"/>
      </w:rPr>
    </w:lvl>
    <w:lvl w:ilvl="4" w:tplc="EC2043C0">
      <w:numFmt w:val="bullet"/>
      <w:lvlText w:val="•"/>
      <w:lvlJc w:val="left"/>
      <w:pPr>
        <w:ind w:left="4934" w:hanging="709"/>
      </w:pPr>
      <w:rPr>
        <w:rFonts w:hint="default"/>
        <w:lang w:val="ru-RU" w:eastAsia="en-US" w:bidi="ar-SA"/>
      </w:rPr>
    </w:lvl>
    <w:lvl w:ilvl="5" w:tplc="7DE4F5A6">
      <w:numFmt w:val="bullet"/>
      <w:lvlText w:val="•"/>
      <w:lvlJc w:val="left"/>
      <w:pPr>
        <w:ind w:left="5813" w:hanging="709"/>
      </w:pPr>
      <w:rPr>
        <w:rFonts w:hint="default"/>
        <w:lang w:val="ru-RU" w:eastAsia="en-US" w:bidi="ar-SA"/>
      </w:rPr>
    </w:lvl>
    <w:lvl w:ilvl="6" w:tplc="93C45DC4">
      <w:numFmt w:val="bullet"/>
      <w:lvlText w:val="•"/>
      <w:lvlJc w:val="left"/>
      <w:pPr>
        <w:ind w:left="6691" w:hanging="709"/>
      </w:pPr>
      <w:rPr>
        <w:rFonts w:hint="default"/>
        <w:lang w:val="ru-RU" w:eastAsia="en-US" w:bidi="ar-SA"/>
      </w:rPr>
    </w:lvl>
    <w:lvl w:ilvl="7" w:tplc="C0482924">
      <w:numFmt w:val="bullet"/>
      <w:lvlText w:val="•"/>
      <w:lvlJc w:val="left"/>
      <w:pPr>
        <w:ind w:left="7570" w:hanging="709"/>
      </w:pPr>
      <w:rPr>
        <w:rFonts w:hint="default"/>
        <w:lang w:val="ru-RU" w:eastAsia="en-US" w:bidi="ar-SA"/>
      </w:rPr>
    </w:lvl>
    <w:lvl w:ilvl="8" w:tplc="C6D8D20C">
      <w:numFmt w:val="bullet"/>
      <w:lvlText w:val="•"/>
      <w:lvlJc w:val="left"/>
      <w:pPr>
        <w:ind w:left="8448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F0"/>
    <w:rsid w:val="002D17F0"/>
    <w:rsid w:val="0043302D"/>
    <w:rsid w:val="008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43302D"/>
    <w:pPr>
      <w:spacing w:after="120" w:line="256" w:lineRule="auto"/>
    </w:pPr>
  </w:style>
  <w:style w:type="character" w:customStyle="1" w:styleId="a5">
    <w:name w:val="Основной текст Знак"/>
    <w:basedOn w:val="a0"/>
    <w:link w:val="a4"/>
    <w:uiPriority w:val="1"/>
    <w:rsid w:val="0043302D"/>
  </w:style>
  <w:style w:type="table" w:customStyle="1" w:styleId="TableNormal">
    <w:name w:val="Table Normal"/>
    <w:uiPriority w:val="2"/>
    <w:semiHidden/>
    <w:unhideWhenUsed/>
    <w:qFormat/>
    <w:rsid w:val="00433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43302D"/>
    <w:pPr>
      <w:spacing w:after="120" w:line="256" w:lineRule="auto"/>
    </w:pPr>
  </w:style>
  <w:style w:type="character" w:customStyle="1" w:styleId="a5">
    <w:name w:val="Основной текст Знак"/>
    <w:basedOn w:val="a0"/>
    <w:link w:val="a4"/>
    <w:uiPriority w:val="1"/>
    <w:rsid w:val="0043302D"/>
  </w:style>
  <w:style w:type="table" w:customStyle="1" w:styleId="TableNormal">
    <w:name w:val="Table Normal"/>
    <w:uiPriority w:val="2"/>
    <w:semiHidden/>
    <w:unhideWhenUsed/>
    <w:qFormat/>
    <w:rsid w:val="00433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Tiunov</dc:creator>
  <cp:keywords/>
  <dc:description/>
  <cp:lastModifiedBy>Tiunov</cp:lastModifiedBy>
  <cp:revision>2</cp:revision>
  <dcterms:created xsi:type="dcterms:W3CDTF">2026-01-23T06:44:00Z</dcterms:created>
  <dcterms:modified xsi:type="dcterms:W3CDTF">2026-01-23T06:45:00Z</dcterms:modified>
</cp:coreProperties>
</file>