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B305D9" w:rsidRDefault="00A10723" w:rsidP="00B305D9">
      <w:pPr>
        <w:spacing w:after="0" w:line="240" w:lineRule="auto"/>
        <w:ind w:firstLine="7088"/>
        <w:rPr>
          <w:rFonts w:ascii="Times New Roman" w:hAnsi="Times New Roman" w:cs="Times New Roman"/>
          <w:i/>
          <w:sz w:val="20"/>
          <w:szCs w:val="24"/>
        </w:rPr>
      </w:pPr>
      <w:r w:rsidRPr="00B305D9">
        <w:rPr>
          <w:rFonts w:ascii="Times New Roman" w:hAnsi="Times New Roman" w:cs="Times New Roman"/>
          <w:i/>
          <w:sz w:val="20"/>
          <w:szCs w:val="24"/>
        </w:rPr>
        <w:t xml:space="preserve">Приложение № </w:t>
      </w:r>
      <w:r w:rsidR="00FB6EA1" w:rsidRPr="00B305D9">
        <w:rPr>
          <w:rFonts w:ascii="Times New Roman" w:hAnsi="Times New Roman" w:cs="Times New Roman"/>
          <w:i/>
          <w:sz w:val="20"/>
          <w:szCs w:val="24"/>
        </w:rPr>
        <w:t>6</w:t>
      </w:r>
    </w:p>
    <w:p w:rsidR="00A10723" w:rsidRPr="00B305D9" w:rsidRDefault="00B305D9" w:rsidP="00B305D9">
      <w:pPr>
        <w:spacing w:after="0" w:line="240" w:lineRule="auto"/>
        <w:ind w:firstLine="7088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к У</w:t>
      </w:r>
      <w:r w:rsidR="00A10723" w:rsidRPr="00B305D9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901A24" w:rsidRDefault="00901A24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D88" w:rsidRDefault="00B20D88" w:rsidP="00B20D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B20D88">
        <w:rPr>
          <w:rFonts w:ascii="Times New Roman" w:hAnsi="Times New Roman" w:cs="Times New Roman"/>
          <w:b/>
        </w:rPr>
        <w:t>Перечень учетных (бухгалтерских) регистров</w:t>
      </w:r>
    </w:p>
    <w:p w:rsidR="00601E99" w:rsidRPr="00B20D88" w:rsidRDefault="00601E99" w:rsidP="00601E9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B20D88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1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984"/>
        <w:gridCol w:w="2552"/>
        <w:gridCol w:w="2126"/>
      </w:tblGrid>
      <w:tr w:rsidR="00E407E3" w:rsidRPr="00B20D88" w:rsidTr="00EE7B8D">
        <w:trPr>
          <w:trHeight w:val="1362"/>
        </w:trPr>
        <w:tc>
          <w:tcPr>
            <w:tcW w:w="1560" w:type="dxa"/>
            <w:shd w:val="clear" w:color="auto" w:fill="auto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Наименование бухгалтерских регистров, код формы по ОКУД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>, номер</w:t>
            </w:r>
          </w:p>
        </w:tc>
        <w:tc>
          <w:tcPr>
            <w:tcW w:w="2552" w:type="dxa"/>
            <w:shd w:val="clear" w:color="auto" w:fill="auto"/>
          </w:tcPr>
          <w:p w:rsidR="00E407E3" w:rsidRPr="00901A24" w:rsidRDefault="00E407E3" w:rsidP="007E2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Обороты по счетам, отражаемые в соответствующем журнал</w:t>
            </w:r>
            <w:r w:rsidR="008B5769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</w:tc>
        <w:tc>
          <w:tcPr>
            <w:tcW w:w="1984" w:type="dxa"/>
            <w:shd w:val="clear" w:color="auto" w:fill="auto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Периодичность вывода на бумажные носители</w:t>
            </w:r>
          </w:p>
        </w:tc>
        <w:tc>
          <w:tcPr>
            <w:tcW w:w="2552" w:type="dxa"/>
            <w:shd w:val="clear" w:color="auto" w:fill="auto"/>
          </w:tcPr>
          <w:p w:rsidR="00E407E3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ервичные (сводные) учетные документы, прилагаемые к журналу</w:t>
            </w:r>
          </w:p>
        </w:tc>
        <w:tc>
          <w:tcPr>
            <w:tcW w:w="2126" w:type="dxa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  <w:r w:rsidR="00A75C88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(приказ «об утверждении форм первичных учетных документов и регистров»)</w:t>
            </w:r>
          </w:p>
        </w:tc>
      </w:tr>
      <w:tr w:rsidR="00A75C88" w:rsidRPr="00B20D88" w:rsidTr="00EE7B8D">
        <w:tc>
          <w:tcPr>
            <w:tcW w:w="1560" w:type="dxa"/>
            <w:shd w:val="clear" w:color="auto" w:fill="auto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07E3" w:rsidRPr="00B20D88" w:rsidTr="00EE7B8D">
        <w:trPr>
          <w:trHeight w:val="2771"/>
        </w:trPr>
        <w:tc>
          <w:tcPr>
            <w:tcW w:w="1560" w:type="dxa"/>
            <w:shd w:val="clear" w:color="auto" w:fill="auto"/>
          </w:tcPr>
          <w:p w:rsidR="00EE7B8D" w:rsidRDefault="003603AE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407E3" w:rsidRPr="00901A24">
                <w:rPr>
                  <w:rFonts w:ascii="Times New Roman" w:hAnsi="Times New Roman" w:cs="Times New Roman"/>
                  <w:sz w:val="16"/>
                  <w:szCs w:val="16"/>
                </w:rPr>
                <w:t>Журнал</w:t>
              </w:r>
            </w:hyperlink>
            <w:r w:rsidR="00E407E3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операций по счету "Касса" </w:t>
            </w:r>
          </w:p>
          <w:p w:rsidR="00431379" w:rsidRDefault="00431379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 </w:t>
            </w:r>
            <w:r w:rsidR="00E407E3" w:rsidRPr="00901A24">
              <w:rPr>
                <w:rFonts w:ascii="Times New Roman" w:hAnsi="Times New Roman" w:cs="Times New Roman"/>
                <w:sz w:val="16"/>
                <w:szCs w:val="16"/>
              </w:rPr>
              <w:t>0504071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407E3" w:rsidRPr="00901A24" w:rsidRDefault="00BC1614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552" w:type="dxa"/>
            <w:shd w:val="clear" w:color="auto" w:fill="auto"/>
          </w:tcPr>
          <w:p w:rsidR="00E407E3" w:rsidRPr="007E29B2" w:rsidRDefault="007E29B2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201 34</w:t>
            </w:r>
          </w:p>
        </w:tc>
        <w:tc>
          <w:tcPr>
            <w:tcW w:w="1984" w:type="dxa"/>
            <w:shd w:val="clear" w:color="auto" w:fill="auto"/>
          </w:tcPr>
          <w:p w:rsidR="00E407E3" w:rsidRPr="00901A24" w:rsidRDefault="00E407E3" w:rsidP="0043137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 w:rsidR="00FB6EA1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4313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числа месяца</w:t>
            </w:r>
            <w:r w:rsidR="00FB6EA1"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2552" w:type="dxa"/>
            <w:shd w:val="clear" w:color="auto" w:fill="auto"/>
          </w:tcPr>
          <w:p w:rsidR="00431379" w:rsidRPr="00431379" w:rsidRDefault="00431379" w:rsidP="00431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3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Вторые листы кассовой книги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4313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hyperlink r:id="rId9" w:anchor="/document/140/41223/" w:tgtFrame="_self" w:history="1">
              <w:r w:rsidRPr="00431379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0504514</w:t>
              </w:r>
            </w:hyperlink>
            <w:r w:rsidRPr="004313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 — отчет кассира. </w:t>
            </w:r>
          </w:p>
          <w:p w:rsidR="00431379" w:rsidRPr="00431379" w:rsidRDefault="00431379" w:rsidP="00431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3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Отчет кассир составляет ежедневно в конце рабочего дня (если было движение денежных средств).</w:t>
            </w:r>
          </w:p>
          <w:p w:rsidR="00431379" w:rsidRDefault="00431379" w:rsidP="00431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9">
              <w:rPr>
                <w:rFonts w:ascii="Times New Roman" w:hAnsi="Times New Roman" w:cs="Times New Roman"/>
                <w:sz w:val="16"/>
                <w:szCs w:val="16"/>
              </w:rPr>
              <w:t>К нему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1379">
              <w:rPr>
                <w:rFonts w:ascii="Times New Roman" w:hAnsi="Times New Roman" w:cs="Times New Roman"/>
                <w:sz w:val="16"/>
                <w:szCs w:val="16"/>
              </w:rPr>
              <w:t>прикладывает</w:t>
            </w:r>
          </w:p>
          <w:p w:rsidR="00E407E3" w:rsidRPr="00431379" w:rsidRDefault="003603AE" w:rsidP="00431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/document/140/582/" w:tgtFrame="_self" w:history="1">
              <w:r w:rsidR="00431379" w:rsidRPr="00431379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приходные</w:t>
              </w:r>
            </w:hyperlink>
            <w:r w:rsidR="004313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1379" w:rsidRPr="00431379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hyperlink r:id="rId11" w:anchor="/document/140/581/" w:tgtFrame="_self" w:history="1">
              <w:r w:rsidR="00431379" w:rsidRPr="00431379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расходные</w:t>
              </w:r>
            </w:hyperlink>
            <w:r w:rsidR="00431379" w:rsidRPr="00431379">
              <w:rPr>
                <w:rFonts w:ascii="Times New Roman" w:hAnsi="Times New Roman" w:cs="Times New Roman"/>
                <w:sz w:val="16"/>
                <w:szCs w:val="16"/>
              </w:rPr>
              <w:t> ордера и документы, на основании которых выданы или получены деньги: ведомости на выплату зарплаты, заявления от подотчетников, квитанции</w:t>
            </w:r>
            <w:r w:rsidR="00431379">
              <w:rPr>
                <w:rFonts w:ascii="Times New Roman" w:hAnsi="Times New Roman" w:cs="Times New Roman"/>
                <w:sz w:val="16"/>
                <w:szCs w:val="16"/>
              </w:rPr>
              <w:t xml:space="preserve"> и пр.</w:t>
            </w:r>
            <w:r w:rsidR="00431379" w:rsidRPr="004313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137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431379" w:rsidRPr="004313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2" w:anchor="/document/140/41222/" w:tgtFrame="_self" w:history="1">
              <w:r w:rsidR="00431379" w:rsidRPr="00431379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0504510</w:t>
              </w:r>
            </w:hyperlink>
            <w:r w:rsidR="00431379" w:rsidRPr="00431379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="00431379" w:rsidRPr="004313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E407E3" w:rsidRPr="00EE7B8D" w:rsidRDefault="007E29B2" w:rsidP="007E2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Журнал п</w:t>
            </w:r>
            <w:r w:rsidR="00E407E3" w:rsidRPr="00EE7B8D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рименяется для </w:t>
            </w:r>
            <w:r w:rsidR="00EE7B8D" w:rsidRPr="00EE7B8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Учет операций по движению наличных денежных средств на счете</w:t>
            </w:r>
          </w:p>
        </w:tc>
      </w:tr>
      <w:tr w:rsidR="00E407E3" w:rsidRPr="00B20D88" w:rsidTr="00EE7B8D">
        <w:tc>
          <w:tcPr>
            <w:tcW w:w="1560" w:type="dxa"/>
            <w:shd w:val="clear" w:color="auto" w:fill="auto"/>
          </w:tcPr>
          <w:p w:rsidR="00EE7B8D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Журнал операций с безналичными денежными средствами </w:t>
            </w:r>
          </w:p>
          <w:p w:rsidR="00EE7B8D" w:rsidRDefault="00EE7B8D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 </w:t>
            </w:r>
            <w:r w:rsidR="00E407E3"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E407E3" w:rsidRPr="00901A24" w:rsidRDefault="00BC1614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E29B2" w:rsidRDefault="007E29B2" w:rsidP="007E2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29B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201 </w:t>
            </w:r>
            <w:r w:rsidRPr="007E29B2">
              <w:rPr>
                <w:rFonts w:ascii="Times New Roman" w:hAnsi="Times New Roman" w:cs="Times New Roman"/>
                <w:sz w:val="16"/>
                <w:szCs w:val="16"/>
              </w:rPr>
              <w:t>11, 201 2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E29B2">
              <w:rPr>
                <w:rFonts w:ascii="Times New Roman" w:hAnsi="Times New Roman" w:cs="Times New Roman"/>
                <w:sz w:val="16"/>
                <w:szCs w:val="16"/>
              </w:rPr>
              <w:t>, 206 00,</w:t>
            </w:r>
            <w:r w:rsidRPr="007E29B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208 </w:t>
            </w:r>
            <w:r w:rsidRPr="007E29B2">
              <w:rPr>
                <w:rFonts w:ascii="Times New Roman" w:hAnsi="Times New Roman" w:cs="Times New Roman"/>
                <w:sz w:val="16"/>
                <w:szCs w:val="16"/>
              </w:rPr>
              <w:t xml:space="preserve">00,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E29B2">
              <w:rPr>
                <w:rFonts w:ascii="Times New Roman" w:hAnsi="Times New Roman" w:cs="Times New Roman"/>
                <w:sz w:val="16"/>
                <w:szCs w:val="16"/>
              </w:rPr>
              <w:t xml:space="preserve">210 02, 210 03, 210 04, </w:t>
            </w:r>
          </w:p>
          <w:p w:rsidR="007E29B2" w:rsidRDefault="007E29B2" w:rsidP="007E29B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7E29B2">
              <w:rPr>
                <w:rFonts w:ascii="Times New Roman" w:hAnsi="Times New Roman" w:cs="Times New Roman"/>
                <w:sz w:val="16"/>
                <w:szCs w:val="16"/>
              </w:rPr>
              <w:t>301 00,</w:t>
            </w:r>
            <w:r w:rsidRPr="007E29B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 302 00, 303 00, </w:t>
            </w:r>
          </w:p>
          <w:p w:rsidR="007E29B2" w:rsidRPr="007E29B2" w:rsidRDefault="007E29B2" w:rsidP="007E29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29B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304 01, 304 04, 304 05</w:t>
            </w:r>
            <w:r w:rsidRPr="007E29B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</w:p>
          <w:p w:rsidR="007E29B2" w:rsidRPr="007E29B2" w:rsidRDefault="007E29B2" w:rsidP="007E29B2">
            <w:pPr>
              <w:pStyle w:val="copyright-info"/>
              <w:spacing w:before="0" w:beforeAutospacing="0" w:after="150" w:afterAutospacing="0"/>
              <w:rPr>
                <w:color w:val="222222"/>
                <w:sz w:val="16"/>
                <w:szCs w:val="16"/>
              </w:rPr>
            </w:pPr>
            <w:r w:rsidRPr="007E29B2">
              <w:rPr>
                <w:color w:val="222222"/>
                <w:sz w:val="16"/>
                <w:szCs w:val="16"/>
              </w:rPr>
              <w:br/>
            </w:r>
          </w:p>
          <w:p w:rsidR="00E407E3" w:rsidRPr="007E29B2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407E3" w:rsidRPr="00901A24" w:rsidRDefault="00E407E3" w:rsidP="007E29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 w:rsidR="00FB6EA1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7E29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B6EA1">
              <w:rPr>
                <w:rFonts w:ascii="Times New Roman" w:hAnsi="Times New Roman" w:cs="Times New Roman"/>
                <w:sz w:val="16"/>
                <w:szCs w:val="16"/>
              </w:rPr>
              <w:t xml:space="preserve"> числа месяца, следующего за отчетным</w:t>
            </w:r>
          </w:p>
        </w:tc>
        <w:tc>
          <w:tcPr>
            <w:tcW w:w="2552" w:type="dxa"/>
            <w:shd w:val="clear" w:color="auto" w:fill="auto"/>
          </w:tcPr>
          <w:p w:rsidR="00E407E3" w:rsidRPr="007E29B2" w:rsidRDefault="007E29B2" w:rsidP="007E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7E29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ыписки из лицевого или расчетного счета вместе с платежными документами; мемориальными ордерами банка, другими казначейскими и банковскими документами, бухгалтерские справки (</w:t>
            </w:r>
            <w:hyperlink r:id="rId13" w:anchor="/document/140/41229/" w:tgtFrame="_self" w:history="1">
              <w:r w:rsidRPr="007E29B2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0504833</w:t>
              </w:r>
            </w:hyperlink>
            <w:r w:rsidRPr="007E29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 извещения (</w:t>
            </w:r>
            <w:hyperlink r:id="rId14" w:anchor="/document/140/41225/" w:tgtFrame="_self" w:history="1">
              <w:r w:rsidRPr="007E29B2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0504805</w:t>
              </w:r>
            </w:hyperlink>
            <w:r w:rsidRPr="007E29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 другие документы, на основании которых составлен журнал</w:t>
            </w:r>
          </w:p>
        </w:tc>
        <w:tc>
          <w:tcPr>
            <w:tcW w:w="2126" w:type="dxa"/>
          </w:tcPr>
          <w:p w:rsidR="00E407E3" w:rsidRPr="00901A24" w:rsidRDefault="007E29B2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</w:t>
            </w:r>
            <w:r w:rsidRPr="007E29B2">
              <w:rPr>
                <w:rFonts w:ascii="Times New Roman" w:hAnsi="Times New Roman" w:cs="Times New Roman"/>
                <w:sz w:val="16"/>
                <w:szCs w:val="16"/>
              </w:rPr>
              <w:t>применяется для учета движения средств на счетах (лицевых счетах), открытых учреждению для учета операций с безналичными средствами, для учета расчетов с финансовым органом по наличным денежным средствам, для учета движения денежных средств по аккредитивным счетам, депозитным счетам, а также для учета расчетов с финансовыми органами по средствам, поступающим в бюджет, и по платежам из бюджета.</w:t>
            </w:r>
            <w:r w:rsidR="00C90492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5C88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dst101956"/>
            <w:bookmarkEnd w:id="0"/>
            <w:r w:rsidR="00E407E3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Журнал</w:t>
            </w:r>
            <w:r w:rsidR="00BD025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07E3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составляется по каждому счету (лицевому счету), открытому</w:t>
            </w:r>
            <w:r w:rsidR="00A75C88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учреждению (филиалу)</w:t>
            </w:r>
            <w:r w:rsidR="00E407E3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407E3" w:rsidRPr="00B20D88" w:rsidTr="00EE7B8D">
        <w:tc>
          <w:tcPr>
            <w:tcW w:w="1560" w:type="dxa"/>
            <w:shd w:val="clear" w:color="auto" w:fill="auto"/>
          </w:tcPr>
          <w:p w:rsidR="002B5982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Журнал операций расчетов с подотчетными лицами </w:t>
            </w:r>
          </w:p>
          <w:p w:rsidR="002B5982" w:rsidRDefault="002B5982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 </w:t>
            </w:r>
            <w:r w:rsidR="00E407E3"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E407E3" w:rsidRPr="00901A24" w:rsidRDefault="00BC1614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407E3" w:rsidRPr="002B5982" w:rsidRDefault="002B5982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B598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208 00, 304 04, 401 20, 109 00</w:t>
            </w:r>
          </w:p>
        </w:tc>
        <w:tc>
          <w:tcPr>
            <w:tcW w:w="1984" w:type="dxa"/>
            <w:shd w:val="clear" w:color="auto" w:fill="auto"/>
          </w:tcPr>
          <w:p w:rsidR="00E407E3" w:rsidRPr="00901A24" w:rsidRDefault="00E407E3" w:rsidP="002B59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 w:rsidR="00FB6EA1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2B59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B6EA1">
              <w:rPr>
                <w:rFonts w:ascii="Times New Roman" w:hAnsi="Times New Roman" w:cs="Times New Roman"/>
                <w:sz w:val="16"/>
                <w:szCs w:val="16"/>
              </w:rPr>
              <w:t xml:space="preserve"> числа м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есяца</w:t>
            </w:r>
            <w:r w:rsidR="00FB6EA1"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2552" w:type="dxa"/>
            <w:shd w:val="clear" w:color="auto" w:fill="auto"/>
          </w:tcPr>
          <w:p w:rsidR="00E407E3" w:rsidRPr="002B5982" w:rsidRDefault="002B5982" w:rsidP="002B598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>твержденны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директором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чреждения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>вансовы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 отчет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>, первичны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 (сводны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>) учетны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>, подтверждающи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 получение (возврат) подотчетным лицом денежных средств, 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которых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 оформляю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тся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 xml:space="preserve"> операции по указанным расчетам</w:t>
            </w:r>
          </w:p>
        </w:tc>
        <w:tc>
          <w:tcPr>
            <w:tcW w:w="2126" w:type="dxa"/>
          </w:tcPr>
          <w:p w:rsidR="002B5982" w:rsidRDefault="002B5982" w:rsidP="002B5982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59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 Журнале отражают выдачу и возврат подотчетных денег, принятие подтвержденных расходов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E407E3" w:rsidRDefault="002B5982" w:rsidP="002B5982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59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 графе «Наименование показателя» указывают Ф. И. О. подотчетного лица, сумму выданного аванса, расхода, возвращенного остатка неиспользованных дене</w:t>
            </w:r>
            <w:r w:rsidRPr="002B598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B59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Записи делают по мере принятия первичных документов к бухучету</w:t>
            </w:r>
          </w:p>
          <w:p w:rsidR="000632F0" w:rsidRPr="002B5982" w:rsidRDefault="000632F0" w:rsidP="002B59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346" w:rsidRPr="00B20D88" w:rsidTr="00EE7B8D">
        <w:tc>
          <w:tcPr>
            <w:tcW w:w="1560" w:type="dxa"/>
            <w:shd w:val="clear" w:color="auto" w:fill="auto"/>
          </w:tcPr>
          <w:p w:rsidR="002B5982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Журнал операций расчетов с поставщиками и подрядчиками</w:t>
            </w:r>
          </w:p>
          <w:p w:rsidR="002B5982" w:rsidRDefault="002B5982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</w:t>
            </w:r>
            <w:r w:rsidR="003B0346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0346"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3B0346" w:rsidRPr="00901A24" w:rsidRDefault="00BC1614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B0346" w:rsidRPr="00C10921" w:rsidRDefault="00C10921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92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206 00, 302 00, 303 00, 304 04</w:t>
            </w:r>
          </w:p>
        </w:tc>
        <w:tc>
          <w:tcPr>
            <w:tcW w:w="1984" w:type="dxa"/>
            <w:shd w:val="clear" w:color="auto" w:fill="auto"/>
          </w:tcPr>
          <w:p w:rsidR="003B0346" w:rsidRPr="00901A24" w:rsidRDefault="00843A1F" w:rsidP="00C109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C109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числа м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2552" w:type="dxa"/>
            <w:shd w:val="clear" w:color="auto" w:fill="auto"/>
          </w:tcPr>
          <w:p w:rsidR="003B0346" w:rsidRDefault="00C10921" w:rsidP="00C109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921">
              <w:rPr>
                <w:rFonts w:ascii="Times New Roman" w:hAnsi="Times New Roman" w:cs="Times New Roman"/>
                <w:sz w:val="16"/>
                <w:szCs w:val="16"/>
              </w:rPr>
              <w:t>Записи в Журнал операций расчетов с поставщиками и подрядчиками производятся на основании первичных (сводных) учетных документов, подтверждающих принятие учреждением перед поставщиками (подрядчиками, исполнителями), иными участниками договоров (соглашений) денежных обязательств, а также первичных (сводных) учетных документов, подтверждающих исполнение (погашение) принятых денежных обязательств</w:t>
            </w:r>
            <w:r w:rsidR="006E493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E493B" w:rsidRPr="00C10921" w:rsidRDefault="006E493B" w:rsidP="00C109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первичным документам на принятие денежных обязательств прилагайте бухгалтерскую справку </w:t>
            </w:r>
            <w:r w:rsidRPr="004861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5" w:anchor="/document/140/41229/" w:tgtFrame="_self" w:history="1">
              <w:r w:rsidRPr="0048612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0504833</w:t>
              </w:r>
            </w:hyperlink>
            <w:r w:rsidRPr="004861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3B0346" w:rsidRDefault="00C10921" w:rsidP="00C1092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921">
              <w:rPr>
                <w:rFonts w:ascii="Times New Roman" w:hAnsi="Times New Roman" w:cs="Times New Roman"/>
                <w:sz w:val="16"/>
                <w:szCs w:val="16"/>
              </w:rPr>
              <w:t>Журнал формируется по поставщикам и подрядчикам и предназначен для аналитического учета производимых с ними расчетов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10921" w:rsidRDefault="00C10921" w:rsidP="00C10921">
            <w:pPr>
              <w:spacing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1092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В журнале отражают операции по обязательствам за поставленные материальные ценности, оказанные услуги, </w:t>
            </w:r>
            <w:r w:rsidRPr="00C10921">
              <w:rPr>
                <w:rFonts w:ascii="Times New Roman" w:hAnsi="Times New Roman" w:cs="Times New Roman"/>
                <w:sz w:val="16"/>
                <w:szCs w:val="16"/>
              </w:rPr>
              <w:t>выполненные работы</w:t>
            </w:r>
          </w:p>
          <w:p w:rsidR="00C10921" w:rsidRPr="00C10921" w:rsidRDefault="00C10921" w:rsidP="00C1092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921">
              <w:rPr>
                <w:rFonts w:ascii="Times New Roman" w:hAnsi="Times New Roman" w:cs="Times New Roman"/>
                <w:sz w:val="16"/>
                <w:szCs w:val="16"/>
              </w:rPr>
              <w:t>В графе "Наименование показателя" Журнала операций расчетов с поставщиками и подрядчиками записываются наименования кредиторов (поставщиков, подрядчиков, исполнителей, иных кредиторов)</w:t>
            </w:r>
          </w:p>
        </w:tc>
      </w:tr>
      <w:tr w:rsidR="003B0346" w:rsidRPr="00B20D88" w:rsidTr="00EE7B8D">
        <w:tc>
          <w:tcPr>
            <w:tcW w:w="1560" w:type="dxa"/>
            <w:shd w:val="clear" w:color="auto" w:fill="auto"/>
          </w:tcPr>
          <w:p w:rsidR="005C15A0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Журнал операций расчетов с дебиторами по доходам </w:t>
            </w:r>
          </w:p>
          <w:p w:rsidR="005C15A0" w:rsidRDefault="005C15A0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 </w:t>
            </w:r>
            <w:r w:rsidR="003B0346"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3B0346" w:rsidRPr="00901A24" w:rsidRDefault="00BC1614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B0346" w:rsidRPr="0042632C" w:rsidRDefault="0042632C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2632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205 00, 209 00, 304 04</w:t>
            </w:r>
          </w:p>
        </w:tc>
        <w:tc>
          <w:tcPr>
            <w:tcW w:w="1984" w:type="dxa"/>
            <w:shd w:val="clear" w:color="auto" w:fill="auto"/>
          </w:tcPr>
          <w:p w:rsidR="003B0346" w:rsidRPr="00901A24" w:rsidRDefault="00843A1F" w:rsidP="004263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4263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числа м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2552" w:type="dxa"/>
            <w:shd w:val="clear" w:color="auto" w:fill="auto"/>
          </w:tcPr>
          <w:p w:rsidR="003B0346" w:rsidRPr="0042632C" w:rsidRDefault="0042632C" w:rsidP="0042632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632C">
              <w:rPr>
                <w:rFonts w:ascii="Times New Roman" w:hAnsi="Times New Roman" w:cs="Times New Roman"/>
                <w:sz w:val="16"/>
                <w:szCs w:val="16"/>
              </w:rPr>
              <w:t>В журнал операций расчетов с дебиторами по доходам подшивайте документы по начислению и поступлению доходов: договоры, постановления и распоряжения, табели учета посещаемости детей (</w:t>
            </w:r>
            <w:hyperlink r:id="rId16" w:anchor="/document/140/41224/" w:tgtFrame="_self" w:history="1">
              <w:r w:rsidRPr="0042632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0504608</w:t>
              </w:r>
            </w:hyperlink>
            <w:r w:rsidRPr="0042632C">
              <w:rPr>
                <w:rFonts w:ascii="Times New Roman" w:hAnsi="Times New Roman" w:cs="Times New Roman"/>
                <w:sz w:val="16"/>
                <w:szCs w:val="16"/>
              </w:rPr>
              <w:t>), бухгалтерские справки (</w:t>
            </w:r>
            <w:hyperlink r:id="rId17" w:anchor="/document/140/41229/" w:tgtFrame="_self" w:history="1">
              <w:r w:rsidRPr="0042632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0504833</w:t>
              </w:r>
            </w:hyperlink>
            <w:r w:rsidRPr="0042632C">
              <w:rPr>
                <w:rFonts w:ascii="Times New Roman" w:hAnsi="Times New Roman" w:cs="Times New Roman"/>
                <w:sz w:val="16"/>
                <w:szCs w:val="16"/>
              </w:rPr>
              <w:t>), извещения (</w:t>
            </w:r>
            <w:hyperlink r:id="rId18" w:anchor="/document/140/41225/" w:tgtFrame="_self" w:history="1">
              <w:r w:rsidRPr="0042632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0504805</w:t>
              </w:r>
            </w:hyperlink>
            <w:r w:rsidRPr="0042632C">
              <w:rPr>
                <w:rFonts w:ascii="Times New Roman" w:hAnsi="Times New Roman" w:cs="Times New Roman"/>
                <w:sz w:val="16"/>
                <w:szCs w:val="16"/>
              </w:rPr>
              <w:t>), другие документы, которые подтверждают право требования к дебиторам.</w:t>
            </w:r>
          </w:p>
        </w:tc>
        <w:tc>
          <w:tcPr>
            <w:tcW w:w="2126" w:type="dxa"/>
          </w:tcPr>
          <w:p w:rsidR="0042632C" w:rsidRDefault="0042632C" w:rsidP="0042632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263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 Журнале операций расчетов с дебиторами по доходам (</w:t>
            </w:r>
            <w:hyperlink r:id="rId19" w:anchor="/document/140/41266/" w:tgtFrame="_self" w:history="1">
              <w:r w:rsidRPr="0042632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 0504071</w:t>
              </w:r>
            </w:hyperlink>
            <w:r w:rsidRPr="004263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 отражают начисление и поступление доходов учреждения, в том числе возмещение ущерба. </w:t>
            </w:r>
          </w:p>
          <w:p w:rsidR="003B0346" w:rsidRPr="0042632C" w:rsidRDefault="0042632C" w:rsidP="00426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3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графе «Наименование показателя» укажите наименование дебитора. Если дебитор – юрлицо: наименование организации, если физлицо: ФИО.</w:t>
            </w:r>
          </w:p>
        </w:tc>
      </w:tr>
      <w:tr w:rsidR="003B0346" w:rsidRPr="00B20D88" w:rsidTr="00EE7B8D">
        <w:tc>
          <w:tcPr>
            <w:tcW w:w="1560" w:type="dxa"/>
            <w:shd w:val="clear" w:color="auto" w:fill="auto"/>
          </w:tcPr>
          <w:p w:rsidR="00E95DA5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Журнал операций расчетов по оплате труда</w:t>
            </w:r>
            <w:r w:rsidR="005E2F6A">
              <w:rPr>
                <w:rFonts w:ascii="Times New Roman" w:hAnsi="Times New Roman" w:cs="Times New Roman"/>
                <w:sz w:val="16"/>
                <w:szCs w:val="16"/>
              </w:rPr>
              <w:t>, денежному довольствию и стипендиям</w:t>
            </w:r>
          </w:p>
          <w:p w:rsidR="006E493B" w:rsidRDefault="00E95DA5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</w:t>
            </w:r>
            <w:r w:rsidR="003B0346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0346"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 w:rsidR="006E49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0346" w:rsidRPr="00901A24" w:rsidRDefault="00BC1614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B0346" w:rsidRPr="00547ED7" w:rsidRDefault="00547ED7" w:rsidP="0054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47E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302 00, 303 01, 304 03</w:t>
            </w:r>
          </w:p>
        </w:tc>
        <w:tc>
          <w:tcPr>
            <w:tcW w:w="1984" w:type="dxa"/>
            <w:shd w:val="clear" w:color="auto" w:fill="auto"/>
          </w:tcPr>
          <w:p w:rsidR="003B0346" w:rsidRPr="00901A24" w:rsidRDefault="00843A1F" w:rsidP="00547E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547E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числа м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2552" w:type="dxa"/>
            <w:shd w:val="clear" w:color="auto" w:fill="auto"/>
          </w:tcPr>
          <w:p w:rsidR="003B0346" w:rsidRPr="00E95DA5" w:rsidRDefault="00E95DA5" w:rsidP="00E95D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5DA5">
              <w:rPr>
                <w:rFonts w:ascii="Times New Roman" w:hAnsi="Times New Roman" w:cs="Times New Roman"/>
                <w:sz w:val="16"/>
                <w:szCs w:val="16"/>
              </w:rPr>
              <w:t>Журнал операций расчетов по заработной плате, денежному довольствию и стипендиям составляется учреждением на основании свода Расчетно-платежных ведомостей (</w:t>
            </w:r>
            <w:hyperlink r:id="rId20" w:anchor="/document/99/420266549/XA00MGA2O7/" w:tgtFrame="_self" w:history="1">
              <w:r w:rsidRPr="00E95DA5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ф.0504401</w:t>
              </w:r>
            </w:hyperlink>
            <w:r w:rsidRPr="00E95DA5">
              <w:rPr>
                <w:rFonts w:ascii="Times New Roman" w:hAnsi="Times New Roman" w:cs="Times New Roman"/>
                <w:sz w:val="16"/>
                <w:szCs w:val="16"/>
              </w:rPr>
              <w:t>) (Расчетных ведомостей (</w:t>
            </w:r>
            <w:hyperlink r:id="rId21" w:anchor="/document/99/420266549/XA00M7E2N4/" w:tgtFrame="_self" w:history="1">
              <w:r w:rsidRPr="00E95DA5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ф.0504402</w:t>
              </w:r>
            </w:hyperlink>
            <w:r w:rsidRPr="00E95DA5">
              <w:rPr>
                <w:rFonts w:ascii="Times New Roman" w:hAnsi="Times New Roman" w:cs="Times New Roman"/>
                <w:sz w:val="16"/>
                <w:szCs w:val="16"/>
              </w:rPr>
              <w:t>) с приложением первичных документов: Табелей учета использования рабочего времени (</w:t>
            </w:r>
            <w:hyperlink r:id="rId22" w:anchor="/document/99/420266549/XA00M9M2NG/" w:tgtFrame="_self" w:history="1">
              <w:r w:rsidRPr="00E95DA5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ф.0504421</w:t>
              </w:r>
            </w:hyperlink>
            <w:r w:rsidRPr="00E95DA5">
              <w:rPr>
                <w:rFonts w:ascii="Times New Roman" w:hAnsi="Times New Roman" w:cs="Times New Roman"/>
                <w:sz w:val="16"/>
                <w:szCs w:val="16"/>
              </w:rPr>
              <w:t>), приказов (выписок) о зачислении, увольнении, перемещении, отпусках (для штатных сотрудников); документов, подтверждающих право на получение государственных пособий, пенсий, выплат, компенсаций.</w:t>
            </w:r>
            <w:r w:rsidRPr="00E95D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95DA5">
              <w:rPr>
                <w:rFonts w:ascii="Times New Roman" w:hAnsi="Times New Roman" w:cs="Times New Roman"/>
                <w:sz w:val="16"/>
                <w:szCs w:val="16"/>
              </w:rPr>
              <w:br/>
              <w:t>Свод ведомостей составляется раздельно по операциям за счет различных источников финансового обеспечения</w:t>
            </w:r>
          </w:p>
        </w:tc>
        <w:tc>
          <w:tcPr>
            <w:tcW w:w="2126" w:type="dxa"/>
          </w:tcPr>
          <w:p w:rsidR="003B0346" w:rsidRDefault="003B0346" w:rsidP="00901A24">
            <w:pPr>
              <w:spacing w:line="240" w:lineRule="auto"/>
              <w:jc w:val="both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bookmarkStart w:id="1" w:name="dst101975"/>
            <w:bookmarkEnd w:id="1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Применяется для учета операций расчетов по оплате труда, за исключением операций по оплате труда (перечислению на лицевые счета </w:t>
            </w:r>
            <w:r w:rsidR="00AF744E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), которые отражаются в соответствующих Журналах операций.</w:t>
            </w:r>
          </w:p>
          <w:p w:rsidR="003B0346" w:rsidRDefault="007D35DE" w:rsidP="007D35DE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Записи в журнале делают раздельно по операциям за счет </w:t>
            </w:r>
            <w:r w:rsidRPr="007D35DE">
              <w:rPr>
                <w:rFonts w:ascii="Times New Roman" w:hAnsi="Times New Roman" w:cs="Times New Roman"/>
                <w:sz w:val="16"/>
                <w:szCs w:val="16"/>
              </w:rPr>
              <w:t>различных</w:t>
            </w: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источников. В журнале отражают начисление зарплаты, удержания из 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зарплаты</w:t>
            </w: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: НДФЛ, по исполнительным листам. </w:t>
            </w:r>
            <w:r w:rsidRPr="007D35DE">
              <w:rPr>
                <w:rFonts w:ascii="Times New Roman" w:hAnsi="Times New Roman" w:cs="Times New Roman"/>
                <w:sz w:val="16"/>
                <w:szCs w:val="16"/>
              </w:rPr>
              <w:t>А также</w:t>
            </w: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учитывают депонированные, неполученные суммы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  <w:p w:rsidR="007D35DE" w:rsidRDefault="007D35DE" w:rsidP="007D35DE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В г</w:t>
            </w: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раф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е</w:t>
            </w: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«Наименование показателя» в Журнале операций № 6 заполните «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По всем сотрудникам</w:t>
            </w: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»</w:t>
            </w:r>
          </w:p>
          <w:p w:rsidR="000632F0" w:rsidRDefault="000632F0" w:rsidP="007D3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2F0" w:rsidRPr="007D35DE" w:rsidRDefault="000632F0" w:rsidP="007D3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346" w:rsidRPr="00B20D88" w:rsidTr="00EE7B8D">
        <w:tc>
          <w:tcPr>
            <w:tcW w:w="1560" w:type="dxa"/>
            <w:shd w:val="clear" w:color="auto" w:fill="auto"/>
          </w:tcPr>
          <w:p w:rsidR="007D35DE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операций по выбытию и перемещению нефинансовых активов </w:t>
            </w:r>
          </w:p>
          <w:p w:rsidR="007D35DE" w:rsidRDefault="007D35DE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 </w:t>
            </w:r>
            <w:r w:rsidR="003B0346"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3B0346" w:rsidRPr="00901A24" w:rsidRDefault="00BC1614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D35DE" w:rsidRDefault="007D35DE" w:rsidP="006E493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101 </w:t>
            </w:r>
            <w:r w:rsidRPr="007D35DE">
              <w:rPr>
                <w:rFonts w:ascii="Times New Roman" w:hAnsi="Times New Roman" w:cs="Times New Roman"/>
                <w:sz w:val="16"/>
                <w:szCs w:val="16"/>
              </w:rPr>
              <w:t xml:space="preserve">00, 102 00, 103 00, 104 00, </w:t>
            </w:r>
          </w:p>
          <w:p w:rsidR="003B0346" w:rsidRPr="007D35DE" w:rsidRDefault="007D35DE" w:rsidP="006E493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5DE">
              <w:rPr>
                <w:rFonts w:ascii="Times New Roman" w:hAnsi="Times New Roman" w:cs="Times New Roman"/>
                <w:sz w:val="16"/>
                <w:szCs w:val="16"/>
              </w:rPr>
              <w:t xml:space="preserve">105 00, 106 00, </w:t>
            </w: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304 04</w:t>
            </w:r>
          </w:p>
        </w:tc>
        <w:tc>
          <w:tcPr>
            <w:tcW w:w="1984" w:type="dxa"/>
            <w:shd w:val="clear" w:color="auto" w:fill="auto"/>
          </w:tcPr>
          <w:p w:rsidR="003B0346" w:rsidRPr="00901A24" w:rsidRDefault="00843A1F" w:rsidP="007D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7D35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числа м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2552" w:type="dxa"/>
            <w:shd w:val="clear" w:color="auto" w:fill="auto"/>
          </w:tcPr>
          <w:p w:rsidR="003B0346" w:rsidRPr="001050B1" w:rsidRDefault="001050B1" w:rsidP="00105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 журнал по выбытию и перемещению НФА подшивайте акты о приеме-передаче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         </w:t>
            </w:r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hyperlink r:id="rId23" w:anchor="/document/140/41194/" w:tgtFrame="_self" w:history="1">
              <w:r w:rsidRPr="001050B1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0504101</w:t>
              </w:r>
            </w:hyperlink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), накладные на внутреннее перемещение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        </w:t>
            </w:r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hyperlink r:id="rId24" w:anchor="/document/140/41195/" w:tgtFrame="_self" w:history="1">
              <w:r w:rsidRPr="001050B1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0504102</w:t>
              </w:r>
            </w:hyperlink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 акты о приеме-сдаче отремонтированных, реконструированных и модернизированных объектов ОС (</w:t>
            </w:r>
            <w:hyperlink r:id="rId25" w:anchor="/document/140/41196/" w:tgtFrame="_self" w:history="1">
              <w:r w:rsidRPr="001050B1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0504103</w:t>
              </w:r>
            </w:hyperlink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), акты о списании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</w:t>
            </w:r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hyperlink r:id="rId26" w:anchor="/document/140/41197/" w:tgtFrame="_self" w:history="1">
              <w:r w:rsidRPr="001050B1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0504104</w:t>
              </w:r>
            </w:hyperlink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), извещения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        </w:t>
            </w:r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hyperlink r:id="rId27" w:anchor="/document/140/41225/" w:tgtFrame="_self" w:history="1">
              <w:r w:rsidRPr="001050B1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0504805</w:t>
              </w:r>
            </w:hyperlink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 требования-накладные (</w:t>
            </w:r>
            <w:hyperlink r:id="rId28" w:anchor="/document/140/41199/" w:tgtFrame="_self" w:history="1">
              <w:r w:rsidRPr="001050B1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 0504204</w:t>
              </w:r>
            </w:hyperlink>
            <w:r w:rsidRPr="001050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 другие документы, на основании которых составляете журнал</w:t>
            </w:r>
          </w:p>
        </w:tc>
        <w:tc>
          <w:tcPr>
            <w:tcW w:w="2126" w:type="dxa"/>
          </w:tcPr>
          <w:p w:rsidR="007D35DE" w:rsidRDefault="007D35DE" w:rsidP="007D35DE">
            <w:pPr>
              <w:spacing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7D35DE">
              <w:rPr>
                <w:rFonts w:ascii="Times New Roman" w:hAnsi="Times New Roman" w:cs="Times New Roman"/>
                <w:sz w:val="16"/>
                <w:szCs w:val="16"/>
              </w:rPr>
              <w:t>В журнале отражают операции по выбытию и перемещению нефинансовых активов: основных средств, нематериальных, непроизведенных активов, материальных запасов, а также операции с амортизацией</w:t>
            </w: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bookmarkStart w:id="2" w:name="dst101979"/>
            <w:bookmarkStart w:id="3" w:name="dst101980"/>
            <w:bookmarkEnd w:id="2"/>
            <w:bookmarkEnd w:id="3"/>
          </w:p>
          <w:p w:rsidR="003B0346" w:rsidRPr="007D35DE" w:rsidRDefault="007D35DE" w:rsidP="007D35D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В графе «Наименование показателя» указывают фамилию, имя, отчество материально ответственного лица учреждения. </w:t>
            </w:r>
          </w:p>
        </w:tc>
      </w:tr>
      <w:tr w:rsidR="003B0346" w:rsidRPr="00B20D88" w:rsidTr="00EE7B8D">
        <w:tc>
          <w:tcPr>
            <w:tcW w:w="1560" w:type="dxa"/>
            <w:shd w:val="clear" w:color="auto" w:fill="auto"/>
          </w:tcPr>
          <w:p w:rsidR="0048612C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Журнал по прочим операциям </w:t>
            </w:r>
          </w:p>
          <w:p w:rsidR="0048612C" w:rsidRDefault="0048612C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 </w:t>
            </w:r>
            <w:r w:rsidR="003B0346"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3B0346" w:rsidRPr="00901A24" w:rsidRDefault="00BC1614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6E493B" w:rsidRDefault="006E493B" w:rsidP="006E493B">
            <w:pPr>
              <w:spacing w:after="40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6E493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101 00, 109 00, 201 35, 202 00, </w:t>
            </w:r>
          </w:p>
          <w:p w:rsidR="006E493B" w:rsidRDefault="006E493B" w:rsidP="006E493B">
            <w:pPr>
              <w:spacing w:after="40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6E493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203 00, 210 10, 210 05, 210 06, </w:t>
            </w:r>
          </w:p>
          <w:p w:rsidR="006E493B" w:rsidRDefault="006E493B" w:rsidP="006E493B">
            <w:pPr>
              <w:spacing w:after="40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6E493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211 00, 212 00, 215 00, 207 00, </w:t>
            </w:r>
          </w:p>
          <w:p w:rsidR="006E493B" w:rsidRDefault="006E493B" w:rsidP="006E493B">
            <w:pPr>
              <w:spacing w:after="40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6E493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301 00, 302 00, 302 66, 303 00, </w:t>
            </w:r>
          </w:p>
          <w:p w:rsidR="006E493B" w:rsidRDefault="006E493B" w:rsidP="006E493B">
            <w:pPr>
              <w:spacing w:after="40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6E493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304 04, 304 06, 401 00, </w:t>
            </w:r>
          </w:p>
          <w:p w:rsidR="00911DA7" w:rsidRPr="006E493B" w:rsidRDefault="006E493B" w:rsidP="006E493B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E493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501 00, 502 00, 503 00, 504 00</w:t>
            </w:r>
          </w:p>
        </w:tc>
        <w:tc>
          <w:tcPr>
            <w:tcW w:w="1984" w:type="dxa"/>
            <w:shd w:val="clear" w:color="auto" w:fill="auto"/>
          </w:tcPr>
          <w:p w:rsidR="003B0346" w:rsidRPr="00901A24" w:rsidRDefault="00843A1F" w:rsidP="00933F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933F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числа м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</w:t>
            </w:r>
          </w:p>
        </w:tc>
        <w:tc>
          <w:tcPr>
            <w:tcW w:w="2552" w:type="dxa"/>
            <w:shd w:val="clear" w:color="auto" w:fill="auto"/>
          </w:tcPr>
          <w:p w:rsidR="0048612C" w:rsidRDefault="0048612C" w:rsidP="0048612C">
            <w:pPr>
              <w:pStyle w:val="a6"/>
              <w:spacing w:before="0" w:beforeAutospacing="0" w:after="150" w:afterAutospacing="0"/>
              <w:rPr>
                <w:sz w:val="16"/>
                <w:szCs w:val="16"/>
              </w:rPr>
            </w:pPr>
            <w:r w:rsidRPr="0048612C">
              <w:rPr>
                <w:sz w:val="16"/>
                <w:szCs w:val="16"/>
              </w:rPr>
              <w:t>К журналу операций № 8 подшивайте документы, которые не отражали в других журналах: отчет кассира по фондовой кассе с приходными (</w:t>
            </w:r>
            <w:hyperlink r:id="rId29" w:anchor="/document/140/582/" w:tgtFrame="_self" w:history="1">
              <w:r w:rsidRPr="0048612C">
                <w:rPr>
                  <w:rStyle w:val="a5"/>
                  <w:color w:val="auto"/>
                  <w:sz w:val="16"/>
                  <w:szCs w:val="16"/>
                  <w:u w:val="none"/>
                </w:rPr>
                <w:t>КО-1</w:t>
              </w:r>
            </w:hyperlink>
            <w:r w:rsidRPr="0048612C">
              <w:rPr>
                <w:sz w:val="16"/>
                <w:szCs w:val="16"/>
              </w:rPr>
              <w:t>) и расходными (</w:t>
            </w:r>
            <w:hyperlink r:id="rId30" w:anchor="/document/140/581/" w:tgtFrame="_self" w:history="1">
              <w:r w:rsidRPr="0048612C">
                <w:rPr>
                  <w:rStyle w:val="a5"/>
                  <w:color w:val="auto"/>
                  <w:sz w:val="16"/>
                  <w:szCs w:val="16"/>
                  <w:u w:val="none"/>
                </w:rPr>
                <w:t>КО-2</w:t>
              </w:r>
            </w:hyperlink>
            <w:r w:rsidRPr="0048612C">
              <w:rPr>
                <w:sz w:val="16"/>
                <w:szCs w:val="16"/>
              </w:rPr>
              <w:t>) ордерами, извещения (</w:t>
            </w:r>
            <w:hyperlink r:id="rId31" w:anchor="/document/140/41225/" w:tgtFrame="_self" w:history="1">
              <w:r w:rsidRPr="0048612C">
                <w:rPr>
                  <w:rStyle w:val="a5"/>
                  <w:color w:val="auto"/>
                  <w:sz w:val="16"/>
                  <w:szCs w:val="16"/>
                  <w:u w:val="none"/>
                </w:rPr>
                <w:t>ф. 0504805</w:t>
              </w:r>
            </w:hyperlink>
            <w:r w:rsidRPr="0048612C">
              <w:rPr>
                <w:sz w:val="16"/>
                <w:szCs w:val="16"/>
              </w:rPr>
              <w:t xml:space="preserve">), бухгалтерские справки </w:t>
            </w:r>
            <w:r>
              <w:rPr>
                <w:sz w:val="16"/>
                <w:szCs w:val="16"/>
              </w:rPr>
              <w:t xml:space="preserve">               </w:t>
            </w:r>
            <w:r w:rsidRPr="0048612C">
              <w:rPr>
                <w:sz w:val="16"/>
                <w:szCs w:val="16"/>
              </w:rPr>
              <w:t>(</w:t>
            </w:r>
            <w:hyperlink r:id="rId32" w:anchor="/document/140/41229/" w:tgtFrame="_self" w:history="1">
              <w:r w:rsidRPr="0048612C">
                <w:rPr>
                  <w:rStyle w:val="a5"/>
                  <w:color w:val="auto"/>
                  <w:sz w:val="16"/>
                  <w:szCs w:val="16"/>
                  <w:u w:val="none"/>
                </w:rPr>
                <w:t>ф. 0504833</w:t>
              </w:r>
            </w:hyperlink>
            <w:r w:rsidRPr="0048612C">
              <w:rPr>
                <w:sz w:val="16"/>
                <w:szCs w:val="16"/>
              </w:rPr>
              <w:t xml:space="preserve">), </w:t>
            </w:r>
            <w:hyperlink r:id="rId33" w:anchor="/document/140/23164/" w:tgtFrame="_self" w:history="1">
              <w:r w:rsidRPr="0048612C">
                <w:rPr>
                  <w:rStyle w:val="a5"/>
                  <w:color w:val="auto"/>
                  <w:sz w:val="16"/>
                  <w:szCs w:val="16"/>
                  <w:u w:val="none"/>
                </w:rPr>
                <w:t>больничные листки</w:t>
              </w:r>
            </w:hyperlink>
            <w:r w:rsidRPr="0048612C">
              <w:rPr>
                <w:sz w:val="16"/>
                <w:szCs w:val="16"/>
              </w:rPr>
              <w:t> и другие документы, на основании которых составляете журнал. </w:t>
            </w:r>
          </w:p>
          <w:p w:rsidR="0048612C" w:rsidRPr="0048612C" w:rsidRDefault="0048612C" w:rsidP="0048612C">
            <w:pPr>
              <w:pStyle w:val="a6"/>
              <w:spacing w:before="0" w:beforeAutospacing="0" w:after="150" w:afterAutospacing="0"/>
              <w:rPr>
                <w:sz w:val="16"/>
                <w:szCs w:val="16"/>
              </w:rPr>
            </w:pPr>
            <w:r w:rsidRPr="0048612C">
              <w:rPr>
                <w:sz w:val="16"/>
                <w:szCs w:val="16"/>
              </w:rPr>
              <w:t>В журнал по прочим операциям в части санкционирования расходов подшивайте документы, на основании которых ведете учет: расходное расписание (</w:t>
            </w:r>
            <w:hyperlink r:id="rId34" w:anchor="/document/140/27510/" w:tgtFrame="_self" w:history="1">
              <w:r w:rsidRPr="0048612C">
                <w:rPr>
                  <w:rStyle w:val="a5"/>
                  <w:color w:val="auto"/>
                  <w:sz w:val="16"/>
                  <w:szCs w:val="16"/>
                  <w:u w:val="none"/>
                </w:rPr>
                <w:t>ф. 0531722</w:t>
              </w:r>
            </w:hyperlink>
            <w:r w:rsidRPr="0048612C">
              <w:rPr>
                <w:sz w:val="16"/>
                <w:szCs w:val="16"/>
              </w:rPr>
              <w:t>), уведомление о лимитах бюджетных обязательств (</w:t>
            </w:r>
            <w:hyperlink r:id="rId35" w:anchor="/document/140/41228/" w:tgtFrame="_self" w:history="1">
              <w:r w:rsidRPr="0048612C">
                <w:rPr>
                  <w:rStyle w:val="a5"/>
                  <w:color w:val="auto"/>
                  <w:sz w:val="16"/>
                  <w:szCs w:val="16"/>
                  <w:u w:val="none"/>
                </w:rPr>
                <w:t>ф. 0504822</w:t>
              </w:r>
            </w:hyperlink>
            <w:r w:rsidRPr="0048612C">
              <w:rPr>
                <w:sz w:val="16"/>
                <w:szCs w:val="16"/>
              </w:rPr>
              <w:t xml:space="preserve">), извещение о проведении закупки, бухгалтерскую справку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48612C">
              <w:rPr>
                <w:sz w:val="16"/>
                <w:szCs w:val="16"/>
              </w:rPr>
              <w:t>(</w:t>
            </w:r>
            <w:hyperlink r:id="rId36" w:anchor="/document/140/41229/" w:tgtFrame="_self" w:history="1">
              <w:r w:rsidRPr="0048612C">
                <w:rPr>
                  <w:rStyle w:val="a5"/>
                  <w:color w:val="auto"/>
                  <w:sz w:val="16"/>
                  <w:szCs w:val="16"/>
                  <w:u w:val="none"/>
                </w:rPr>
                <w:t>ф. 0504833</w:t>
              </w:r>
            </w:hyperlink>
            <w:r w:rsidRPr="0048612C">
              <w:rPr>
                <w:sz w:val="16"/>
                <w:szCs w:val="16"/>
              </w:rPr>
              <w:t>). </w:t>
            </w:r>
          </w:p>
          <w:p w:rsidR="003B0346" w:rsidRPr="0048612C" w:rsidRDefault="003B0346" w:rsidP="0048612C">
            <w:pPr>
              <w:pStyle w:val="copyright-info"/>
              <w:spacing w:before="0" w:beforeAutospacing="0" w:after="15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493B" w:rsidRDefault="006E493B" w:rsidP="006E493B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6E493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Журнал ведут для учета финансовых вложений, денежных документов, резерва отпусков, больничных листов, пенсий, пособий и иных соцвыплат, налогов, страховых взносов, расчетов между учреждением и учредителем, операций по реорганизации или изменении типа учреждения. </w:t>
            </w:r>
          </w:p>
          <w:p w:rsidR="003B0346" w:rsidRPr="006E493B" w:rsidRDefault="006E493B" w:rsidP="006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93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Формируют в нем себестоимость, относят затраты на финансовый результат, отражают, переоценку сумм заимствований, начисляют проценты, пени, штрафы.</w:t>
            </w:r>
          </w:p>
        </w:tc>
      </w:tr>
      <w:tr w:rsidR="00933F7F" w:rsidRPr="00B20D88" w:rsidTr="00EE7B8D">
        <w:tc>
          <w:tcPr>
            <w:tcW w:w="1560" w:type="dxa"/>
            <w:shd w:val="clear" w:color="auto" w:fill="auto"/>
          </w:tcPr>
          <w:p w:rsidR="00933F7F" w:rsidRDefault="00933F7F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33F7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Журнале операций по исправлению ошибок прошлых лет </w:t>
            </w:r>
          </w:p>
          <w:p w:rsidR="00933F7F" w:rsidRDefault="00933F7F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33F7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hyperlink r:id="rId37" w:anchor="/document/140/41266/" w:tgtFrame="_self" w:history="1">
              <w:r w:rsidRPr="00933F7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 0504071</w:t>
              </w:r>
            </w:hyperlink>
            <w:r w:rsidRPr="00933F7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</w:t>
            </w:r>
          </w:p>
          <w:p w:rsidR="00933F7F" w:rsidRPr="00933F7F" w:rsidRDefault="00933F7F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№ 8-ош</w:t>
            </w:r>
          </w:p>
        </w:tc>
        <w:tc>
          <w:tcPr>
            <w:tcW w:w="2552" w:type="dxa"/>
            <w:shd w:val="clear" w:color="auto" w:fill="auto"/>
          </w:tcPr>
          <w:p w:rsidR="00933F7F" w:rsidRDefault="00933F7F" w:rsidP="00933F7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F7F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401 </w:t>
            </w:r>
            <w:r w:rsidRPr="00933F7F">
              <w:rPr>
                <w:rFonts w:ascii="Times New Roman" w:hAnsi="Times New Roman" w:cs="Times New Roman"/>
                <w:sz w:val="16"/>
                <w:szCs w:val="16"/>
              </w:rPr>
              <w:t xml:space="preserve">16, 401 17, 401 18, 401 19, </w:t>
            </w:r>
          </w:p>
          <w:p w:rsidR="00933F7F" w:rsidRDefault="00933F7F" w:rsidP="00933F7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933F7F">
              <w:rPr>
                <w:rFonts w:ascii="Times New Roman" w:hAnsi="Times New Roman" w:cs="Times New Roman"/>
                <w:sz w:val="16"/>
                <w:szCs w:val="16"/>
              </w:rPr>
              <w:t>401 26, 401 27, 401 28,</w:t>
            </w:r>
            <w:r w:rsidRPr="00933F7F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 401 29, </w:t>
            </w:r>
          </w:p>
          <w:p w:rsidR="00933F7F" w:rsidRPr="00933F7F" w:rsidRDefault="00933F7F" w:rsidP="00933F7F">
            <w:pPr>
              <w:autoSpaceDE w:val="0"/>
              <w:autoSpaceDN w:val="0"/>
              <w:adjustRightInd w:val="0"/>
              <w:spacing w:after="40" w:line="240" w:lineRule="auto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933F7F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304 66, 304 76, 304 86, 304 96</w:t>
            </w:r>
          </w:p>
        </w:tc>
        <w:tc>
          <w:tcPr>
            <w:tcW w:w="1984" w:type="dxa"/>
            <w:shd w:val="clear" w:color="auto" w:fill="auto"/>
          </w:tcPr>
          <w:p w:rsidR="00933F7F" w:rsidRPr="00901A24" w:rsidRDefault="00933F7F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 10 числа м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следующего за отчетным (если были исправительные записи)</w:t>
            </w:r>
          </w:p>
        </w:tc>
        <w:tc>
          <w:tcPr>
            <w:tcW w:w="2552" w:type="dxa"/>
            <w:shd w:val="clear" w:color="auto" w:fill="auto"/>
          </w:tcPr>
          <w:p w:rsidR="00933F7F" w:rsidRPr="00933F7F" w:rsidRDefault="00933F7F" w:rsidP="0093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F7F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Записи делают на основании операций, отраженных на обособленных счетах учета по исправлению ошибок прошлых лет</w:t>
            </w:r>
          </w:p>
        </w:tc>
        <w:tc>
          <w:tcPr>
            <w:tcW w:w="2126" w:type="dxa"/>
          </w:tcPr>
          <w:p w:rsidR="00933F7F" w:rsidRPr="00933F7F" w:rsidRDefault="00933F7F" w:rsidP="00933F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F7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933F7F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Журнале операций по исправлению ошибок прошлых лет отражайте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933F7F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ошибки за прошлые периоды </w:t>
            </w:r>
          </w:p>
        </w:tc>
      </w:tr>
      <w:tr w:rsidR="00E407E3" w:rsidRPr="00B20D88" w:rsidTr="00EE7B8D">
        <w:tc>
          <w:tcPr>
            <w:tcW w:w="1560" w:type="dxa"/>
            <w:shd w:val="clear" w:color="auto" w:fill="auto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Главная книга </w:t>
            </w:r>
            <w:r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0504072</w:t>
            </w:r>
          </w:p>
        </w:tc>
        <w:tc>
          <w:tcPr>
            <w:tcW w:w="2552" w:type="dxa"/>
            <w:shd w:val="clear" w:color="auto" w:fill="auto"/>
          </w:tcPr>
          <w:p w:rsidR="00E407E3" w:rsidRPr="00901A24" w:rsidRDefault="009716CF" w:rsidP="00901A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Отражаются в хронологическом порядке записи по счетам бухгалтерского учета в порядке возрастания.</w:t>
            </w:r>
          </w:p>
        </w:tc>
        <w:tc>
          <w:tcPr>
            <w:tcW w:w="1984" w:type="dxa"/>
            <w:shd w:val="clear" w:color="auto" w:fill="auto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до 15 числа месяца, </w:t>
            </w:r>
            <w:r w:rsidR="00843A1F">
              <w:rPr>
                <w:rFonts w:ascii="Times New Roman" w:hAnsi="Times New Roman" w:cs="Times New Roman"/>
                <w:sz w:val="16"/>
                <w:szCs w:val="16"/>
              </w:rPr>
              <w:t>следующего за отчетным месяцем</w:t>
            </w:r>
          </w:p>
        </w:tc>
        <w:tc>
          <w:tcPr>
            <w:tcW w:w="2552" w:type="dxa"/>
            <w:shd w:val="clear" w:color="auto" w:fill="auto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7E3" w:rsidRPr="00933F7F" w:rsidRDefault="00933F7F" w:rsidP="00933F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dst101991"/>
            <w:bookmarkEnd w:id="4"/>
            <w:r w:rsidRPr="00933F7F">
              <w:rPr>
                <w:rFonts w:ascii="Times New Roman" w:hAnsi="Times New Roman" w:cs="Times New Roman"/>
                <w:sz w:val="16"/>
                <w:szCs w:val="16"/>
              </w:rPr>
              <w:t>В Главной книге (</w:t>
            </w:r>
            <w:hyperlink r:id="rId38" w:anchor="/document/99/420266549/XA00MFI2O9/" w:tgtFrame="_self" w:history="1">
              <w:r w:rsidRPr="00933F7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ф.0504072</w:t>
              </w:r>
            </w:hyperlink>
            <w:r w:rsidRPr="00933F7F">
              <w:rPr>
                <w:rFonts w:ascii="Times New Roman" w:hAnsi="Times New Roman" w:cs="Times New Roman"/>
                <w:sz w:val="16"/>
                <w:szCs w:val="16"/>
              </w:rPr>
              <w:t>) отражаются в хронологическом порядке записи по счетам бухгалтерского учета (балансовым счетам соответствующих бюджетов) в порядке возрастания.</w:t>
            </w:r>
            <w:r w:rsidRPr="00933F7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33F7F">
              <w:rPr>
                <w:rFonts w:ascii="Times New Roman" w:hAnsi="Times New Roman" w:cs="Times New Roman"/>
                <w:sz w:val="16"/>
                <w:szCs w:val="16"/>
              </w:rPr>
              <w:br/>
              <w:t>При открытии Главной книги (</w:t>
            </w:r>
            <w:hyperlink r:id="rId39" w:anchor="/document/99/420266549/XA00MFI2O9/" w:tgtFrame="_self" w:history="1">
              <w:r w:rsidRPr="00933F7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ф.0504072</w:t>
              </w:r>
            </w:hyperlink>
            <w:r w:rsidRPr="00933F7F">
              <w:rPr>
                <w:rFonts w:ascii="Times New Roman" w:hAnsi="Times New Roman" w:cs="Times New Roman"/>
                <w:sz w:val="16"/>
                <w:szCs w:val="16"/>
              </w:rPr>
              <w:t xml:space="preserve">) записываются суммы остатков на начало года и на начало периода (месяца, дня) в соответствии с заключительным балансом за истекший год, обороты по дебету и кредиту за соответствующий период и с начала года, исходящие остатки, итоговые данные </w:t>
            </w:r>
            <w:r w:rsidRPr="00933F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соответствующий период, номера Журналов операций (</w:t>
            </w:r>
            <w:hyperlink r:id="rId40" w:anchor="/document/99/420266549/XA00MF02O6/" w:tgtFrame="_self" w:history="1">
              <w:r w:rsidRPr="00933F7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ф.0504071</w:t>
              </w:r>
            </w:hyperlink>
            <w:r w:rsidRPr="00933F7F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Pr="00933F7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33F7F">
              <w:rPr>
                <w:rFonts w:ascii="Times New Roman" w:hAnsi="Times New Roman" w:cs="Times New Roman"/>
                <w:sz w:val="16"/>
                <w:szCs w:val="16"/>
              </w:rPr>
              <w:br/>
              <w:t>В Главной книге (</w:t>
            </w:r>
            <w:hyperlink r:id="rId41" w:anchor="/document/99/420266549/XA00MFI2O9/" w:tgtFrame="_self" w:history="1">
              <w:r w:rsidRPr="00933F7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ф.0504072</w:t>
              </w:r>
            </w:hyperlink>
            <w:r w:rsidRPr="00933F7F">
              <w:rPr>
                <w:rFonts w:ascii="Times New Roman" w:hAnsi="Times New Roman" w:cs="Times New Roman"/>
                <w:sz w:val="16"/>
                <w:szCs w:val="16"/>
              </w:rPr>
              <w:t>) подсчитывается общий итог оборотов за период с начала года. По всем счетам выводятся дебетовые или кредитовые остатки на начало следующего периода. При этом сумма оборотов за период, а также сумма остатков на начало следующего периода по дебету всех счетов должны быть равны сумме оборотов или остатков по кредиту всех счетов</w:t>
            </w:r>
          </w:p>
        </w:tc>
      </w:tr>
    </w:tbl>
    <w:p w:rsidR="005D5F53" w:rsidRDefault="005D5F53" w:rsidP="00B20D8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</w:p>
    <w:p w:rsidR="00B20D88" w:rsidRPr="00B20D88" w:rsidRDefault="00843A1F" w:rsidP="00B20D8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bookmarkStart w:id="5" w:name="_GoBack"/>
      <w:bookmarkEnd w:id="5"/>
      <w:r>
        <w:rPr>
          <w:rFonts w:ascii="Times New Roman" w:hAnsi="Times New Roman" w:cs="Times New Roman"/>
          <w:b/>
        </w:rPr>
        <w:t>Таблица 2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6"/>
        <w:gridCol w:w="4961"/>
      </w:tblGrid>
      <w:tr w:rsidR="00AE3B91" w:rsidRPr="00B20D88" w:rsidTr="00AE3B91">
        <w:tc>
          <w:tcPr>
            <w:tcW w:w="3970" w:type="dxa"/>
            <w:shd w:val="clear" w:color="auto" w:fill="auto"/>
          </w:tcPr>
          <w:p w:rsidR="00AE3B91" w:rsidRPr="00B20D88" w:rsidRDefault="00AE3B91" w:rsidP="00AE3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Наименование бухгалтерских регистров</w:t>
            </w:r>
          </w:p>
        </w:tc>
        <w:tc>
          <w:tcPr>
            <w:tcW w:w="1276" w:type="dxa"/>
            <w:shd w:val="clear" w:color="auto" w:fill="auto"/>
          </w:tcPr>
          <w:p w:rsidR="00AE3B91" w:rsidRPr="00601E99" w:rsidRDefault="00AE3B91" w:rsidP="00AE3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99">
              <w:rPr>
                <w:rFonts w:ascii="Times New Roman" w:hAnsi="Times New Roman" w:cs="Times New Roman"/>
                <w:sz w:val="20"/>
                <w:szCs w:val="20"/>
              </w:rPr>
              <w:t>Код формы по ОКУД</w:t>
            </w:r>
          </w:p>
        </w:tc>
        <w:tc>
          <w:tcPr>
            <w:tcW w:w="4961" w:type="dxa"/>
            <w:shd w:val="clear" w:color="auto" w:fill="auto"/>
          </w:tcPr>
          <w:p w:rsidR="00AE3B91" w:rsidRPr="00B20D88" w:rsidRDefault="00AE3B91" w:rsidP="007971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Периодичность вывода на бумажные носители</w:t>
            </w:r>
          </w:p>
        </w:tc>
      </w:tr>
      <w:tr w:rsidR="00B20D88" w:rsidRPr="00B20D88" w:rsidTr="00AE3B91">
        <w:tc>
          <w:tcPr>
            <w:tcW w:w="3970" w:type="dxa"/>
            <w:shd w:val="clear" w:color="auto" w:fill="auto"/>
          </w:tcPr>
          <w:p w:rsidR="00B20D88" w:rsidRPr="00B20D88" w:rsidRDefault="00B20D88" w:rsidP="0079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0D88" w:rsidRPr="00B20D88" w:rsidRDefault="00B20D88" w:rsidP="0079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20D88" w:rsidRPr="00B20D88" w:rsidRDefault="00B20D88" w:rsidP="0079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3</w:t>
            </w:r>
          </w:p>
        </w:tc>
      </w:tr>
      <w:tr w:rsidR="00B20D88" w:rsidRPr="00B20D88" w:rsidTr="00AE3B91">
        <w:tc>
          <w:tcPr>
            <w:tcW w:w="3970" w:type="dxa"/>
            <w:shd w:val="clear" w:color="auto" w:fill="auto"/>
          </w:tcPr>
          <w:p w:rsidR="00B20D88" w:rsidRPr="00B20D88" w:rsidRDefault="00B20D88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 xml:space="preserve">Инвентарная </w:t>
            </w:r>
            <w:r w:rsidR="00843A1F">
              <w:rPr>
                <w:rFonts w:ascii="Times New Roman" w:hAnsi="Times New Roman" w:cs="Times New Roman"/>
                <w:snapToGrid w:val="0"/>
              </w:rPr>
              <w:t>карточка учета основных средств</w:t>
            </w:r>
          </w:p>
        </w:tc>
        <w:tc>
          <w:tcPr>
            <w:tcW w:w="1276" w:type="dxa"/>
            <w:shd w:val="clear" w:color="auto" w:fill="auto"/>
          </w:tcPr>
          <w:p w:rsidR="00B20D88" w:rsidRPr="00B20D88" w:rsidRDefault="00B20D88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0504031</w:t>
            </w:r>
          </w:p>
        </w:tc>
        <w:tc>
          <w:tcPr>
            <w:tcW w:w="4961" w:type="dxa"/>
            <w:shd w:val="clear" w:color="auto" w:fill="auto"/>
          </w:tcPr>
          <w:p w:rsidR="00B20D88" w:rsidRPr="004D5F5E" w:rsidRDefault="004D5F5E" w:rsidP="0084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D5F5E">
              <w:rPr>
                <w:rFonts w:ascii="Times New Roman" w:hAnsi="Times New Roman" w:cs="Times New Roman"/>
              </w:rPr>
              <w:t xml:space="preserve">формляется при принятии объекта к учету, по мере внесения изменений (данных о переоценке, модернизации, реконструкции, </w:t>
            </w:r>
            <w:r w:rsidR="00843A1F">
              <w:rPr>
                <w:rFonts w:ascii="Times New Roman" w:hAnsi="Times New Roman" w:cs="Times New Roman"/>
              </w:rPr>
              <w:t xml:space="preserve">консервации и </w:t>
            </w:r>
            <w:r w:rsidRPr="004D5F5E">
              <w:rPr>
                <w:rFonts w:ascii="Times New Roman" w:hAnsi="Times New Roman" w:cs="Times New Roman"/>
              </w:rPr>
              <w:t>пр.) и при выбытии. При отсутствии указанных событий</w:t>
            </w:r>
            <w:r w:rsidR="00843A1F">
              <w:rPr>
                <w:rFonts w:ascii="Times New Roman" w:hAnsi="Times New Roman" w:cs="Times New Roman"/>
              </w:rPr>
              <w:t xml:space="preserve"> </w:t>
            </w:r>
            <w:r w:rsidRPr="004D5F5E">
              <w:rPr>
                <w:rFonts w:ascii="Times New Roman" w:hAnsi="Times New Roman" w:cs="Times New Roman"/>
              </w:rPr>
              <w:t>– ежегодно, на последний рабочий день года, со сведениями о начисленной амортизации</w:t>
            </w:r>
            <w:r w:rsidR="00601E99" w:rsidRPr="004D5F5E">
              <w:rPr>
                <w:rFonts w:ascii="Times New Roman" w:hAnsi="Times New Roman" w:cs="Times New Roman"/>
              </w:rPr>
              <w:t>, не позднее 10 числа месяц</w:t>
            </w:r>
            <w:r w:rsidR="00843A1F">
              <w:rPr>
                <w:rFonts w:ascii="Times New Roman" w:hAnsi="Times New Roman" w:cs="Times New Roman"/>
              </w:rPr>
              <w:t>а, следующего за отчетным годом</w:t>
            </w:r>
          </w:p>
        </w:tc>
      </w:tr>
      <w:tr w:rsidR="004D5F5E" w:rsidRPr="00B20D88" w:rsidTr="00AE3B91">
        <w:tc>
          <w:tcPr>
            <w:tcW w:w="3970" w:type="dxa"/>
            <w:shd w:val="clear" w:color="auto" w:fill="auto"/>
          </w:tcPr>
          <w:p w:rsidR="004D5F5E" w:rsidRPr="00B20D88" w:rsidRDefault="004D5F5E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Инвентарная карточка группового учета основны</w:t>
            </w:r>
            <w:r w:rsidR="00843A1F">
              <w:rPr>
                <w:rFonts w:ascii="Times New Roman" w:hAnsi="Times New Roman" w:cs="Times New Roman"/>
                <w:snapToGrid w:val="0"/>
              </w:rPr>
              <w:t>х средств</w:t>
            </w:r>
          </w:p>
        </w:tc>
        <w:tc>
          <w:tcPr>
            <w:tcW w:w="1276" w:type="dxa"/>
            <w:shd w:val="clear" w:color="auto" w:fill="auto"/>
          </w:tcPr>
          <w:p w:rsidR="004D5F5E" w:rsidRPr="00B20D88" w:rsidRDefault="004D5F5E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0504032</w:t>
            </w:r>
          </w:p>
        </w:tc>
        <w:tc>
          <w:tcPr>
            <w:tcW w:w="4961" w:type="dxa"/>
            <w:shd w:val="clear" w:color="auto" w:fill="auto"/>
          </w:tcPr>
          <w:p w:rsidR="004D5F5E" w:rsidRPr="004D5F5E" w:rsidRDefault="004D5F5E" w:rsidP="00DF0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D5F5E">
              <w:rPr>
                <w:rFonts w:ascii="Times New Roman" w:hAnsi="Times New Roman" w:cs="Times New Roman"/>
              </w:rPr>
              <w:t>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</w:t>
            </w:r>
            <w:r w:rsidR="00843A1F">
              <w:rPr>
                <w:rFonts w:ascii="Times New Roman" w:hAnsi="Times New Roman" w:cs="Times New Roman"/>
              </w:rPr>
              <w:t xml:space="preserve">ри отсутствии указанных событий </w:t>
            </w:r>
            <w:r w:rsidRPr="004D5F5E">
              <w:rPr>
                <w:rFonts w:ascii="Times New Roman" w:hAnsi="Times New Roman" w:cs="Times New Roman"/>
              </w:rPr>
              <w:t>– ежегодно, на последний рабочий день года, со сведениями о начисленной амортизации, не позднее 10 числа месяц</w:t>
            </w:r>
            <w:r w:rsidR="00843A1F">
              <w:rPr>
                <w:rFonts w:ascii="Times New Roman" w:hAnsi="Times New Roman" w:cs="Times New Roman"/>
              </w:rPr>
              <w:t>а, следующего за отчетным годом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Опись инвентарных карточек по учету основных средств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0504033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не позднее 10 числа месяц</w:t>
            </w:r>
            <w:r w:rsidR="00843A1F">
              <w:rPr>
                <w:rFonts w:ascii="Times New Roman" w:hAnsi="Times New Roman" w:cs="Times New Roman"/>
              </w:rPr>
              <w:t>а, следующего за отчетным годом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Инвентарный список нефинансовых активов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0504034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не позднее 10 числа месяц</w:t>
            </w:r>
            <w:r w:rsidR="00843A1F">
              <w:rPr>
                <w:rFonts w:ascii="Times New Roman" w:hAnsi="Times New Roman" w:cs="Times New Roman"/>
              </w:rPr>
              <w:t>а, следующего за отчетным годом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Оборотная ведомость по нефинансовым активам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0504035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601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 w:rsidR="00843A1F">
              <w:rPr>
                <w:rFonts w:ascii="Times New Roman" w:hAnsi="Times New Roman" w:cs="Times New Roman"/>
              </w:rPr>
              <w:t>, в последний рабочий день года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Оборотная ведомость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0504036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843A1F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843A1F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lastRenderedPageBreak/>
              <w:t>Карточка количественно-суммового учета материальных ценностей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0504041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не позднее 10 числа месяц</w:t>
            </w:r>
            <w:r w:rsidR="00843A1F">
              <w:rPr>
                <w:rFonts w:ascii="Times New Roman" w:hAnsi="Times New Roman" w:cs="Times New Roman"/>
              </w:rPr>
              <w:t>а, следующего за отчетным годом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843A1F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Книга</w:t>
            </w:r>
            <w:r w:rsidR="00843A1F">
              <w:rPr>
                <w:rFonts w:ascii="Times New Roman" w:hAnsi="Times New Roman" w:cs="Times New Roman"/>
                <w:snapToGrid w:val="0"/>
              </w:rPr>
              <w:t xml:space="preserve"> учета материальных ценностей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0504042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843A1F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совершения операций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Книга учета бланков строгой отчетности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0504045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843A1F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совершения операций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Реестр депонированных сумм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0504047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843A1F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Книга аналитического учета депонированной заработной платы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0504048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843A1F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Авансовый отчет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0504049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</w:t>
            </w:r>
            <w:r w:rsidR="00843A1F">
              <w:rPr>
                <w:rFonts w:ascii="Times New Roman" w:hAnsi="Times New Roman" w:cs="Times New Roman"/>
              </w:rPr>
              <w:t>ходимости формирования регистра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Карточка учета средств и расчетов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0504051</w:t>
            </w:r>
          </w:p>
        </w:tc>
        <w:tc>
          <w:tcPr>
            <w:tcW w:w="4961" w:type="dxa"/>
            <w:shd w:val="clear" w:color="auto" w:fill="auto"/>
          </w:tcPr>
          <w:p w:rsidR="00843A1F" w:rsidRPr="00B20D88" w:rsidRDefault="00843A1F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Реестр карточек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0504052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 w:rsidR="00843A1F">
              <w:rPr>
                <w:rFonts w:ascii="Times New Roman" w:hAnsi="Times New Roman" w:cs="Times New Roman"/>
              </w:rPr>
              <w:t>, в последний рабочий день года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Реестр сдачи документов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0504053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</w:t>
            </w:r>
            <w:r w:rsidR="00843A1F">
              <w:rPr>
                <w:rFonts w:ascii="Times New Roman" w:hAnsi="Times New Roman" w:cs="Times New Roman"/>
              </w:rPr>
              <w:t>ходимости формирования регистра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Многографная карточка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0504054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843A1F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Карточка учета расчетных документов, ожидающих исполнения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0504063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</w:t>
            </w:r>
            <w:r w:rsidR="00843A1F">
              <w:rPr>
                <w:rFonts w:ascii="Times New Roman" w:hAnsi="Times New Roman" w:cs="Times New Roman"/>
              </w:rPr>
              <w:t>ходимости формирования регистра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Журнал регистрации бюджетных обязательств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0504064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 w:rsidR="00843A1F">
              <w:rPr>
                <w:rFonts w:ascii="Times New Roman" w:hAnsi="Times New Roman" w:cs="Times New Roman"/>
              </w:rPr>
              <w:t>, в последний рабочий день года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ценных бумаг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0504081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843A1F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0504082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843A1F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C47065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задолженности по кредитам, займам (ссудам)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0504083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843A1F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 xml:space="preserve">Инвентаризационная опись (сличительная ведомость) бланков строгой отчетности и денежных документов 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0504086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843A1F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0504087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84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наличных денежных средств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0504088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84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расчетов с покупателями, поставщиками  и прочими дебиторами и кредиторами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0504089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84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lastRenderedPageBreak/>
              <w:t>Инвентаризационная опись расчетов по поступлениям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0504091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84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Ведомость расхождений по результатам инвентаризации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0504092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84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</w:t>
            </w:r>
          </w:p>
        </w:tc>
      </w:tr>
    </w:tbl>
    <w:p w:rsidR="00C47065" w:rsidRDefault="00C47065" w:rsidP="002D0B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B88" w:rsidRPr="002D0B88" w:rsidRDefault="002D0B88" w:rsidP="002D0B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B88">
        <w:rPr>
          <w:rFonts w:ascii="Times New Roman" w:hAnsi="Times New Roman" w:cs="Times New Roman"/>
          <w:sz w:val="24"/>
          <w:szCs w:val="24"/>
        </w:rPr>
        <w:t>Записи в журналы операций осуществляются по мере совершения операций, но не позднее следующего дня после получения первичного учетного документа, как на основании отдельных документов, так и на основании группы однородных документов. Корреспонденция счетов в журнале операций записывается в зависимости от характера операций по дебету одного счета и кредиту другого счета.</w:t>
      </w:r>
    </w:p>
    <w:p w:rsidR="002D0B88" w:rsidRPr="002D0B88" w:rsidRDefault="002D0B88" w:rsidP="002D0B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B88">
        <w:rPr>
          <w:rFonts w:ascii="Times New Roman" w:hAnsi="Times New Roman" w:cs="Times New Roman"/>
          <w:sz w:val="24"/>
          <w:szCs w:val="24"/>
        </w:rPr>
        <w:t>Журналы операций подписываются главным бухгалтером и бухгалтером, составившим журнал операций.</w:t>
      </w:r>
      <w:r w:rsidR="00FA1F71">
        <w:rPr>
          <w:rFonts w:ascii="Times New Roman" w:hAnsi="Times New Roman" w:cs="Times New Roman"/>
          <w:sz w:val="24"/>
          <w:szCs w:val="24"/>
        </w:rPr>
        <w:t xml:space="preserve"> </w:t>
      </w:r>
      <w:r w:rsidRPr="002D0B88">
        <w:rPr>
          <w:rFonts w:ascii="Times New Roman" w:hAnsi="Times New Roman" w:cs="Times New Roman"/>
          <w:sz w:val="24"/>
          <w:szCs w:val="24"/>
        </w:rPr>
        <w:t>По истечении месяца данные оборотов по счетам из журналов операций записываются в Главную книгу.</w:t>
      </w:r>
    </w:p>
    <w:p w:rsidR="00B20D88" w:rsidRDefault="002D0B88" w:rsidP="002D0B8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20D88" w:rsidRPr="002D0B88">
        <w:rPr>
          <w:rFonts w:ascii="Times New Roman" w:hAnsi="Times New Roman" w:cs="Times New Roman"/>
          <w:sz w:val="24"/>
          <w:szCs w:val="24"/>
        </w:rPr>
        <w:t xml:space="preserve">ормирование регистров бухгалтерского учета на бумажном носителе осуществляется с периодичностью, установленной в </w:t>
      </w:r>
      <w:r>
        <w:rPr>
          <w:rFonts w:ascii="Times New Roman" w:hAnsi="Times New Roman" w:cs="Times New Roman"/>
          <w:sz w:val="24"/>
          <w:szCs w:val="24"/>
        </w:rPr>
        <w:t>Приложении №</w:t>
      </w:r>
      <w:r w:rsidR="00843A1F">
        <w:rPr>
          <w:rFonts w:ascii="Times New Roman" w:hAnsi="Times New Roman" w:cs="Times New Roman"/>
          <w:sz w:val="24"/>
          <w:szCs w:val="24"/>
        </w:rPr>
        <w:t>6</w:t>
      </w:r>
      <w:r w:rsidR="00B20D88" w:rsidRPr="002D0B88">
        <w:rPr>
          <w:rFonts w:ascii="Times New Roman" w:hAnsi="Times New Roman" w:cs="Times New Roman"/>
          <w:sz w:val="24"/>
          <w:szCs w:val="24"/>
        </w:rPr>
        <w:t>, но не реже периодичности, установленной для составления и представлени</w:t>
      </w:r>
      <w:r>
        <w:rPr>
          <w:rFonts w:ascii="Times New Roman" w:hAnsi="Times New Roman" w:cs="Times New Roman"/>
          <w:sz w:val="24"/>
          <w:szCs w:val="24"/>
        </w:rPr>
        <w:t>я учреждением</w:t>
      </w:r>
      <w:r w:rsidR="00B20D88" w:rsidRPr="002D0B88">
        <w:rPr>
          <w:rFonts w:ascii="Times New Roman" w:hAnsi="Times New Roman" w:cs="Times New Roman"/>
          <w:sz w:val="24"/>
          <w:szCs w:val="24"/>
        </w:rPr>
        <w:t xml:space="preserve"> бухгалтерской отчетности, формируемой на основании данных соответствующих регистров бухгалтерского учета (</w:t>
      </w:r>
      <w:hyperlink r:id="rId42" w:history="1">
        <w:r w:rsidR="00B20D88" w:rsidRPr="002D0B88">
          <w:rPr>
            <w:rFonts w:ascii="Times New Roman" w:hAnsi="Times New Roman" w:cs="Times New Roman"/>
            <w:sz w:val="24"/>
            <w:szCs w:val="24"/>
          </w:rPr>
          <w:t>п. 19</w:t>
        </w:r>
      </w:hyperlink>
      <w:r w:rsidR="00B20D88" w:rsidRPr="002D0B88">
        <w:rPr>
          <w:rFonts w:ascii="Times New Roman" w:hAnsi="Times New Roman" w:cs="Times New Roman"/>
          <w:sz w:val="24"/>
          <w:szCs w:val="24"/>
        </w:rPr>
        <w:t xml:space="preserve"> Инструкции N 157н). </w:t>
      </w:r>
    </w:p>
    <w:p w:rsidR="00C47065" w:rsidRPr="00AA64FA" w:rsidRDefault="00C47065" w:rsidP="002D0B8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регистры формируются на бумажном носителе независимо от </w:t>
      </w:r>
      <w:r w:rsidRPr="00AA64FA">
        <w:rPr>
          <w:rFonts w:ascii="Times New Roman" w:hAnsi="Times New Roman" w:cs="Times New Roman"/>
          <w:sz w:val="24"/>
          <w:szCs w:val="24"/>
        </w:rPr>
        <w:t>установленного срока по требованию проверяющих органов.</w:t>
      </w:r>
    </w:p>
    <w:p w:rsidR="00AA64FA" w:rsidRPr="00843A1F" w:rsidRDefault="00843A1F" w:rsidP="00843A1F">
      <w:pPr>
        <w:pStyle w:val="Style3"/>
        <w:widowControl/>
        <w:tabs>
          <w:tab w:val="left" w:pos="643"/>
        </w:tabs>
        <w:spacing w:line="276" w:lineRule="auto"/>
        <w:ind w:right="5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="006D519C" w:rsidRPr="00AA64FA">
        <w:rPr>
          <w:rStyle w:val="FontStyle17"/>
          <w:sz w:val="24"/>
          <w:szCs w:val="24"/>
        </w:rPr>
        <w:t>По истечении каждого месяца первичные учетные документы</w:t>
      </w:r>
      <w:r>
        <w:rPr>
          <w:rStyle w:val="FontStyle17"/>
          <w:sz w:val="24"/>
          <w:szCs w:val="24"/>
        </w:rPr>
        <w:t xml:space="preserve"> </w:t>
      </w:r>
      <w:r w:rsidR="006D519C" w:rsidRPr="00AA64FA">
        <w:rPr>
          <w:rStyle w:val="FontStyle17"/>
          <w:sz w:val="24"/>
          <w:szCs w:val="24"/>
        </w:rPr>
        <w:t>должны быть подобраны в хронологическом порядке и сброшюрованы. При незначительном количестве документов брошюровку производить за несколько месяцев в одну па</w:t>
      </w:r>
      <w:r>
        <w:rPr>
          <w:rStyle w:val="FontStyle17"/>
          <w:sz w:val="24"/>
          <w:szCs w:val="24"/>
        </w:rPr>
        <w:t>пку (дело). На обложке указать:</w:t>
      </w:r>
    </w:p>
    <w:p w:rsidR="00AA64FA" w:rsidRPr="00AA64FA" w:rsidRDefault="006D519C" w:rsidP="00AA64FA">
      <w:pPr>
        <w:pStyle w:val="Style3"/>
        <w:widowControl/>
        <w:numPr>
          <w:ilvl w:val="0"/>
          <w:numId w:val="24"/>
        </w:numPr>
        <w:tabs>
          <w:tab w:val="left" w:pos="643"/>
        </w:tabs>
        <w:spacing w:line="276" w:lineRule="auto"/>
        <w:ind w:right="5"/>
        <w:rPr>
          <w:rStyle w:val="FontStyle17"/>
          <w:b/>
          <w:bCs/>
          <w:i/>
          <w:iCs/>
          <w:sz w:val="24"/>
          <w:szCs w:val="24"/>
        </w:rPr>
      </w:pPr>
      <w:r w:rsidRPr="00AA64FA">
        <w:rPr>
          <w:rStyle w:val="FontStyle17"/>
          <w:sz w:val="24"/>
          <w:szCs w:val="24"/>
        </w:rPr>
        <w:t>наименование учреждения</w:t>
      </w:r>
      <w:r w:rsidR="00AA64FA" w:rsidRPr="00AA64FA">
        <w:rPr>
          <w:rStyle w:val="FontStyle17"/>
          <w:sz w:val="24"/>
          <w:szCs w:val="24"/>
        </w:rPr>
        <w:t>;</w:t>
      </w:r>
    </w:p>
    <w:p w:rsidR="00AA64FA" w:rsidRPr="00AA64FA" w:rsidRDefault="006D519C" w:rsidP="00AA64FA">
      <w:pPr>
        <w:pStyle w:val="Style3"/>
        <w:widowControl/>
        <w:numPr>
          <w:ilvl w:val="0"/>
          <w:numId w:val="24"/>
        </w:numPr>
        <w:tabs>
          <w:tab w:val="left" w:pos="643"/>
        </w:tabs>
        <w:spacing w:line="276" w:lineRule="auto"/>
        <w:ind w:right="5"/>
        <w:rPr>
          <w:rStyle w:val="FontStyle17"/>
          <w:b/>
          <w:bCs/>
          <w:i/>
          <w:iCs/>
          <w:sz w:val="24"/>
          <w:szCs w:val="24"/>
        </w:rPr>
      </w:pPr>
      <w:r w:rsidRPr="00AA64FA">
        <w:rPr>
          <w:rStyle w:val="FontStyle17"/>
          <w:sz w:val="24"/>
          <w:szCs w:val="24"/>
        </w:rPr>
        <w:t>название и</w:t>
      </w:r>
      <w:r w:rsidR="00843A1F">
        <w:rPr>
          <w:rStyle w:val="FontStyle17"/>
          <w:sz w:val="24"/>
          <w:szCs w:val="24"/>
        </w:rPr>
        <w:t xml:space="preserve"> порядковый номер папки (дела);</w:t>
      </w:r>
    </w:p>
    <w:p w:rsidR="00AA64FA" w:rsidRPr="00AA64FA" w:rsidRDefault="006D519C" w:rsidP="00AA64FA">
      <w:pPr>
        <w:pStyle w:val="Style3"/>
        <w:widowControl/>
        <w:numPr>
          <w:ilvl w:val="0"/>
          <w:numId w:val="24"/>
        </w:numPr>
        <w:tabs>
          <w:tab w:val="left" w:pos="643"/>
        </w:tabs>
        <w:spacing w:line="276" w:lineRule="auto"/>
        <w:ind w:right="5"/>
        <w:rPr>
          <w:rStyle w:val="FontStyle17"/>
          <w:b/>
          <w:bCs/>
          <w:i/>
          <w:iCs/>
          <w:sz w:val="24"/>
          <w:szCs w:val="24"/>
        </w:rPr>
      </w:pPr>
      <w:r w:rsidRPr="00AA64FA">
        <w:rPr>
          <w:rStyle w:val="FontStyle17"/>
          <w:sz w:val="24"/>
          <w:szCs w:val="24"/>
        </w:rPr>
        <w:t xml:space="preserve">отчетный период </w:t>
      </w:r>
      <w:r w:rsidR="00AA64FA" w:rsidRPr="00AA64FA">
        <w:rPr>
          <w:rStyle w:val="FontStyle17"/>
          <w:sz w:val="24"/>
          <w:szCs w:val="24"/>
        </w:rPr>
        <w:t>–</w:t>
      </w:r>
      <w:r w:rsidRPr="00AA64FA">
        <w:rPr>
          <w:rStyle w:val="FontStyle17"/>
          <w:sz w:val="24"/>
          <w:szCs w:val="24"/>
        </w:rPr>
        <w:t xml:space="preserve"> год</w:t>
      </w:r>
      <w:r w:rsidR="00AA64FA" w:rsidRPr="00AA64FA">
        <w:rPr>
          <w:rStyle w:val="FontStyle17"/>
          <w:sz w:val="24"/>
          <w:szCs w:val="24"/>
        </w:rPr>
        <w:t>,</w:t>
      </w:r>
      <w:r w:rsidRPr="00AA64FA">
        <w:rPr>
          <w:rStyle w:val="FontStyle17"/>
          <w:sz w:val="24"/>
          <w:szCs w:val="24"/>
        </w:rPr>
        <w:t xml:space="preserve"> </w:t>
      </w:r>
      <w:r w:rsidR="00AA64FA" w:rsidRPr="00AA64FA">
        <w:rPr>
          <w:rStyle w:val="FontStyle17"/>
          <w:sz w:val="24"/>
          <w:szCs w:val="24"/>
        </w:rPr>
        <w:t>к</w:t>
      </w:r>
      <w:r w:rsidR="00843A1F">
        <w:rPr>
          <w:rStyle w:val="FontStyle17"/>
          <w:sz w:val="24"/>
          <w:szCs w:val="24"/>
        </w:rPr>
        <w:t>вартал, месяц;</w:t>
      </w:r>
    </w:p>
    <w:p w:rsidR="006D519C" w:rsidRPr="00AA64FA" w:rsidRDefault="00AA64FA" w:rsidP="00AA64FA">
      <w:pPr>
        <w:pStyle w:val="Style3"/>
        <w:widowControl/>
        <w:numPr>
          <w:ilvl w:val="0"/>
          <w:numId w:val="24"/>
        </w:numPr>
        <w:tabs>
          <w:tab w:val="left" w:pos="643"/>
        </w:tabs>
        <w:spacing w:line="276" w:lineRule="auto"/>
        <w:ind w:right="5"/>
        <w:rPr>
          <w:rStyle w:val="FontStyle17"/>
          <w:b/>
          <w:bCs/>
          <w:i/>
          <w:iCs/>
          <w:sz w:val="24"/>
          <w:szCs w:val="24"/>
        </w:rPr>
      </w:pPr>
      <w:r>
        <w:rPr>
          <w:rStyle w:val="FontStyle17"/>
          <w:sz w:val="24"/>
          <w:szCs w:val="24"/>
        </w:rPr>
        <w:t xml:space="preserve">количество </w:t>
      </w:r>
      <w:r w:rsidR="006D519C" w:rsidRPr="00AA64FA">
        <w:rPr>
          <w:rStyle w:val="FontStyle17"/>
          <w:sz w:val="24"/>
          <w:szCs w:val="24"/>
        </w:rPr>
        <w:t>листов в папке (дело).</w:t>
      </w:r>
    </w:p>
    <w:sectPr w:rsidR="006D519C" w:rsidRPr="00AA64FA" w:rsidSect="002B5982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AE" w:rsidRDefault="003603AE" w:rsidP="00E84B07">
      <w:pPr>
        <w:spacing w:after="0" w:line="240" w:lineRule="auto"/>
      </w:pPr>
      <w:r>
        <w:separator/>
      </w:r>
    </w:p>
  </w:endnote>
  <w:endnote w:type="continuationSeparator" w:id="0">
    <w:p w:rsidR="003603AE" w:rsidRDefault="003603AE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AE" w:rsidRDefault="003603AE" w:rsidP="00E84B07">
      <w:pPr>
        <w:spacing w:after="0" w:line="240" w:lineRule="auto"/>
      </w:pPr>
      <w:r>
        <w:separator/>
      </w:r>
    </w:p>
  </w:footnote>
  <w:footnote w:type="continuationSeparator" w:id="0">
    <w:p w:rsidR="003603AE" w:rsidRDefault="003603AE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632F0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050B1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1F58C6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5982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603AE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2632C"/>
    <w:rsid w:val="00431379"/>
    <w:rsid w:val="00433DFB"/>
    <w:rsid w:val="0046043D"/>
    <w:rsid w:val="004635BD"/>
    <w:rsid w:val="00463EFA"/>
    <w:rsid w:val="004675DA"/>
    <w:rsid w:val="00473454"/>
    <w:rsid w:val="0048612C"/>
    <w:rsid w:val="00497444"/>
    <w:rsid w:val="004B77CE"/>
    <w:rsid w:val="004D5F5E"/>
    <w:rsid w:val="004E7AD0"/>
    <w:rsid w:val="00502545"/>
    <w:rsid w:val="0051268E"/>
    <w:rsid w:val="00523F30"/>
    <w:rsid w:val="005362BE"/>
    <w:rsid w:val="00540AF9"/>
    <w:rsid w:val="00542234"/>
    <w:rsid w:val="00547ED7"/>
    <w:rsid w:val="0056095E"/>
    <w:rsid w:val="00571586"/>
    <w:rsid w:val="0057454F"/>
    <w:rsid w:val="00595F63"/>
    <w:rsid w:val="005A2247"/>
    <w:rsid w:val="005A2DB4"/>
    <w:rsid w:val="005C15A0"/>
    <w:rsid w:val="005D5F53"/>
    <w:rsid w:val="005E29A7"/>
    <w:rsid w:val="005E2F6A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493B"/>
    <w:rsid w:val="006E5427"/>
    <w:rsid w:val="006F29B1"/>
    <w:rsid w:val="00711E0F"/>
    <w:rsid w:val="00713FAD"/>
    <w:rsid w:val="00716343"/>
    <w:rsid w:val="0072009E"/>
    <w:rsid w:val="00741E26"/>
    <w:rsid w:val="00745347"/>
    <w:rsid w:val="00746156"/>
    <w:rsid w:val="00771B8C"/>
    <w:rsid w:val="007971D1"/>
    <w:rsid w:val="007A2B09"/>
    <w:rsid w:val="007A5131"/>
    <w:rsid w:val="007A5D99"/>
    <w:rsid w:val="007A7490"/>
    <w:rsid w:val="007B4711"/>
    <w:rsid w:val="007D0047"/>
    <w:rsid w:val="007D35DE"/>
    <w:rsid w:val="007D6956"/>
    <w:rsid w:val="007E29B2"/>
    <w:rsid w:val="007F5538"/>
    <w:rsid w:val="00815506"/>
    <w:rsid w:val="00831E8D"/>
    <w:rsid w:val="0083231F"/>
    <w:rsid w:val="00843A1F"/>
    <w:rsid w:val="00852085"/>
    <w:rsid w:val="00852153"/>
    <w:rsid w:val="0088700B"/>
    <w:rsid w:val="008B26D0"/>
    <w:rsid w:val="008B5769"/>
    <w:rsid w:val="008C7043"/>
    <w:rsid w:val="008D737C"/>
    <w:rsid w:val="00901A24"/>
    <w:rsid w:val="00906E06"/>
    <w:rsid w:val="00911DA7"/>
    <w:rsid w:val="009160FB"/>
    <w:rsid w:val="009240E3"/>
    <w:rsid w:val="00933F7F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305D9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0921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57F1"/>
    <w:rsid w:val="00DE10D6"/>
    <w:rsid w:val="00DF0781"/>
    <w:rsid w:val="00E168D2"/>
    <w:rsid w:val="00E30283"/>
    <w:rsid w:val="00E33C9D"/>
    <w:rsid w:val="00E3553B"/>
    <w:rsid w:val="00E35C55"/>
    <w:rsid w:val="00E407E3"/>
    <w:rsid w:val="00E47206"/>
    <w:rsid w:val="00E5594B"/>
    <w:rsid w:val="00E80C4C"/>
    <w:rsid w:val="00E84B07"/>
    <w:rsid w:val="00E909F6"/>
    <w:rsid w:val="00E934FE"/>
    <w:rsid w:val="00E95DA5"/>
    <w:rsid w:val="00EB6329"/>
    <w:rsid w:val="00ED3387"/>
    <w:rsid w:val="00EE7B8D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B6EA1"/>
    <w:rsid w:val="00FC051A"/>
    <w:rsid w:val="00FC1165"/>
    <w:rsid w:val="00FC766A"/>
    <w:rsid w:val="00FD0F36"/>
    <w:rsid w:val="00FE0A7B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17D73-F3A2-41E7-ACE8-EA008E2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pyright-info">
    <w:name w:val="copyright-info"/>
    <w:basedOn w:val="a"/>
    <w:rsid w:val="0043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357;fld=134;dst=101280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hyperlink" Target="https://plus.gosfinansy.ru/" TargetMode="External"/><Relationship Id="rId26" Type="http://schemas.openxmlformats.org/officeDocument/2006/relationships/hyperlink" Target="https://plus.gosfinansy.ru/" TargetMode="External"/><Relationship Id="rId39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plus.gosfinansy.ru/" TargetMode="External"/><Relationship Id="rId42" Type="http://schemas.openxmlformats.org/officeDocument/2006/relationships/hyperlink" Target="consultantplus://offline/main?base=LAW;n=107750;fld=134;dst=1004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us.gosfinansy.ru/" TargetMode="External"/><Relationship Id="rId17" Type="http://schemas.openxmlformats.org/officeDocument/2006/relationships/hyperlink" Target="https://plus.gosfinansy.ru/" TargetMode="External"/><Relationship Id="rId25" Type="http://schemas.openxmlformats.org/officeDocument/2006/relationships/hyperlink" Target="https://plus.gosfinansy.ru/" TargetMode="External"/><Relationship Id="rId33" Type="http://schemas.openxmlformats.org/officeDocument/2006/relationships/hyperlink" Target="https://plus.gosfinansy.ru/" TargetMode="External"/><Relationship Id="rId38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us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plus.gosfinansy.ru/" TargetMode="External"/><Relationship Id="rId41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.gosfinansy.ru/" TargetMode="External"/><Relationship Id="rId24" Type="http://schemas.openxmlformats.org/officeDocument/2006/relationships/hyperlink" Target="https://plus.gosfinansy.ru/" TargetMode="External"/><Relationship Id="rId32" Type="http://schemas.openxmlformats.org/officeDocument/2006/relationships/hyperlink" Target="https://plus.gosfinansy.ru/" TargetMode="External"/><Relationship Id="rId37" Type="http://schemas.openxmlformats.org/officeDocument/2006/relationships/hyperlink" Target="https://plus.gosfinansy.ru/" TargetMode="External"/><Relationship Id="rId40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sfinansy.ru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hyperlink" Target="https://plus.gosfinansy.ru/" TargetMode="External"/><Relationship Id="rId36" Type="http://schemas.openxmlformats.org/officeDocument/2006/relationships/hyperlink" Target="https://plus.gosfinansy.ru/" TargetMode="External"/><Relationship Id="rId10" Type="http://schemas.openxmlformats.org/officeDocument/2006/relationships/hyperlink" Target="https://plus.gosfinansy.ru/" TargetMode="External"/><Relationship Id="rId19" Type="http://schemas.openxmlformats.org/officeDocument/2006/relationships/hyperlink" Target="https://plus.gosfinansy.ru/" TargetMode="External"/><Relationship Id="rId31" Type="http://schemas.openxmlformats.org/officeDocument/2006/relationships/hyperlink" Target="https://plus.gosfinansy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plus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plus.gosfinansy.ru/" TargetMode="External"/><Relationship Id="rId30" Type="http://schemas.openxmlformats.org/officeDocument/2006/relationships/hyperlink" Target="https://plus.gosfinansy.ru/" TargetMode="External"/><Relationship Id="rId35" Type="http://schemas.openxmlformats.org/officeDocument/2006/relationships/hyperlink" Target="https://plus.gosfinansy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386B-CBD5-4282-91A8-C939B634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6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69</cp:revision>
  <cp:lastPrinted>2015-09-07T04:49:00Z</cp:lastPrinted>
  <dcterms:created xsi:type="dcterms:W3CDTF">2013-04-17T06:06:00Z</dcterms:created>
  <dcterms:modified xsi:type="dcterms:W3CDTF">2022-02-02T08:03:00Z</dcterms:modified>
</cp:coreProperties>
</file>