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68" w:rsidRPr="00457A68" w:rsidRDefault="00457A68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7A68">
        <w:rPr>
          <w:rFonts w:ascii="Times New Roman" w:hAnsi="Times New Roman" w:cs="Times New Roman"/>
          <w:sz w:val="20"/>
          <w:szCs w:val="20"/>
        </w:rPr>
        <w:t>Приложение</w:t>
      </w:r>
      <w:r w:rsidR="00BB35A4">
        <w:rPr>
          <w:rFonts w:ascii="Times New Roman" w:hAnsi="Times New Roman" w:cs="Times New Roman"/>
          <w:sz w:val="20"/>
          <w:szCs w:val="20"/>
        </w:rPr>
        <w:t xml:space="preserve"> </w:t>
      </w:r>
      <w:r w:rsidR="00674B5F">
        <w:rPr>
          <w:rFonts w:ascii="Times New Roman" w:hAnsi="Times New Roman" w:cs="Times New Roman"/>
          <w:sz w:val="20"/>
          <w:szCs w:val="20"/>
        </w:rPr>
        <w:t>№</w:t>
      </w:r>
      <w:r w:rsidR="00BB35A4">
        <w:rPr>
          <w:rFonts w:ascii="Times New Roman" w:hAnsi="Times New Roman" w:cs="Times New Roman"/>
          <w:sz w:val="20"/>
          <w:szCs w:val="20"/>
        </w:rPr>
        <w:t>14</w:t>
      </w:r>
    </w:p>
    <w:p w:rsidR="00457A68" w:rsidRDefault="00457A68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7A68">
        <w:rPr>
          <w:rFonts w:ascii="Times New Roman" w:hAnsi="Times New Roman" w:cs="Times New Roman"/>
          <w:sz w:val="20"/>
          <w:szCs w:val="20"/>
        </w:rPr>
        <w:t xml:space="preserve">к </w:t>
      </w:r>
      <w:r w:rsidR="00BB35A4">
        <w:rPr>
          <w:rFonts w:ascii="Times New Roman" w:hAnsi="Times New Roman" w:cs="Times New Roman"/>
          <w:sz w:val="20"/>
          <w:szCs w:val="20"/>
        </w:rPr>
        <w:t>учетной политике</w:t>
      </w:r>
    </w:p>
    <w:p w:rsidR="006E28DD" w:rsidRDefault="006E28DD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8DD" w:rsidRDefault="006E28DD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8DD" w:rsidRPr="00BB35A4" w:rsidRDefault="006E28DD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0F" w:rsidRDefault="002C050F" w:rsidP="00C234F3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A4">
        <w:rPr>
          <w:rFonts w:ascii="Times New Roman" w:hAnsi="Times New Roman" w:cs="Times New Roman"/>
          <w:b/>
          <w:sz w:val="24"/>
          <w:szCs w:val="24"/>
        </w:rPr>
        <w:t xml:space="preserve">Порядок выдачи расчетных листков </w:t>
      </w:r>
      <w:r w:rsidR="00C234F3">
        <w:rPr>
          <w:rFonts w:ascii="Times New Roman" w:hAnsi="Times New Roman" w:cs="Times New Roman"/>
          <w:b/>
          <w:sz w:val="24"/>
          <w:szCs w:val="24"/>
        </w:rPr>
        <w:t>работникам.</w:t>
      </w:r>
    </w:p>
    <w:p w:rsidR="00C234F3" w:rsidRPr="00C234F3" w:rsidRDefault="00C234F3" w:rsidP="00C234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8DD" w:rsidRPr="00BB35A4" w:rsidRDefault="006E28DD" w:rsidP="006E28DD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4F3" w:rsidRDefault="00C234F3" w:rsidP="00C234F3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5A4">
        <w:rPr>
          <w:rFonts w:ascii="Times New Roman" w:hAnsi="Times New Roman" w:cs="Times New Roman"/>
          <w:sz w:val="24"/>
          <w:szCs w:val="24"/>
        </w:rPr>
        <w:t>Расчетный листок выдается каждому работнику  под роспись, либо уполномоченному лицу работника, по личному заявлению работника.</w:t>
      </w:r>
    </w:p>
    <w:p w:rsidR="00C234F3" w:rsidRDefault="00C234F3" w:rsidP="00C234F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28DD" w:rsidRDefault="006E28DD" w:rsidP="006E28D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</w:t>
      </w:r>
      <w:r w:rsidRPr="00BB35A4">
        <w:rPr>
          <w:rFonts w:ascii="Times New Roman" w:hAnsi="Times New Roman" w:cs="Times New Roman"/>
          <w:sz w:val="24"/>
          <w:szCs w:val="24"/>
        </w:rPr>
        <w:t xml:space="preserve"> выдачи расчетных листков не имеет унифицированной формы,  оформляется в учреждении </w:t>
      </w:r>
      <w:r>
        <w:rPr>
          <w:rFonts w:ascii="Times New Roman" w:hAnsi="Times New Roman" w:cs="Times New Roman"/>
          <w:sz w:val="24"/>
          <w:szCs w:val="24"/>
        </w:rPr>
        <w:t>по форме, в соответствии с Приложением №15 к настоящей учетной политике</w:t>
      </w:r>
      <w:r w:rsidRPr="00BB35A4">
        <w:rPr>
          <w:rFonts w:ascii="Times New Roman" w:hAnsi="Times New Roman" w:cs="Times New Roman"/>
          <w:sz w:val="24"/>
          <w:szCs w:val="24"/>
        </w:rPr>
        <w:t>.</w:t>
      </w:r>
    </w:p>
    <w:p w:rsidR="00C234F3" w:rsidRPr="00BB35A4" w:rsidRDefault="00C234F3" w:rsidP="00C234F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6D1D" w:rsidRDefault="006E28DD" w:rsidP="007B6D1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ответственным </w:t>
      </w:r>
      <w:r w:rsidR="007F6DCD" w:rsidRPr="00BB35A4">
        <w:rPr>
          <w:rFonts w:ascii="Times New Roman" w:hAnsi="Times New Roman" w:cs="Times New Roman"/>
          <w:sz w:val="24"/>
          <w:szCs w:val="24"/>
        </w:rPr>
        <w:t xml:space="preserve">за выдачу </w:t>
      </w:r>
      <w:r w:rsidR="00CB08B2" w:rsidRPr="00BB35A4">
        <w:rPr>
          <w:rFonts w:ascii="Times New Roman" w:hAnsi="Times New Roman" w:cs="Times New Roman"/>
          <w:sz w:val="24"/>
          <w:szCs w:val="24"/>
        </w:rPr>
        <w:t>расчетны</w:t>
      </w:r>
      <w:r w:rsidR="007F6DCD" w:rsidRPr="00BB35A4">
        <w:rPr>
          <w:rFonts w:ascii="Times New Roman" w:hAnsi="Times New Roman" w:cs="Times New Roman"/>
          <w:sz w:val="24"/>
          <w:szCs w:val="24"/>
        </w:rPr>
        <w:t>х</w:t>
      </w:r>
      <w:r w:rsidR="00CB08B2" w:rsidRPr="00BB35A4">
        <w:rPr>
          <w:rFonts w:ascii="Times New Roman" w:hAnsi="Times New Roman" w:cs="Times New Roman"/>
          <w:sz w:val="24"/>
          <w:szCs w:val="24"/>
        </w:rPr>
        <w:t xml:space="preserve"> листк</w:t>
      </w:r>
      <w:r>
        <w:rPr>
          <w:rFonts w:ascii="Times New Roman" w:hAnsi="Times New Roman" w:cs="Times New Roman"/>
          <w:sz w:val="24"/>
          <w:szCs w:val="24"/>
        </w:rPr>
        <w:t xml:space="preserve">ов в учреждении является </w:t>
      </w:r>
      <w:r w:rsidR="007B6D1D">
        <w:rPr>
          <w:rFonts w:ascii="Times New Roman" w:hAnsi="Times New Roman" w:cs="Times New Roman"/>
          <w:sz w:val="24"/>
          <w:szCs w:val="24"/>
        </w:rPr>
        <w:t>работник, ведущий учет расчетов по заработной плате, а в его отсутствие работник, исполняющий его должностные обязанности.</w:t>
      </w:r>
    </w:p>
    <w:p w:rsidR="007B6D1D" w:rsidRPr="007B6D1D" w:rsidRDefault="007B6D1D" w:rsidP="007B6D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8DD" w:rsidRDefault="006E28DD" w:rsidP="006E28DD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ответственным </w:t>
      </w:r>
      <w:r w:rsidRPr="00BB35A4">
        <w:rPr>
          <w:rFonts w:ascii="Times New Roman" w:hAnsi="Times New Roman" w:cs="Times New Roman"/>
          <w:sz w:val="24"/>
          <w:szCs w:val="24"/>
        </w:rPr>
        <w:t>за выдачу расчетных листк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B35A4">
        <w:rPr>
          <w:rFonts w:ascii="Times New Roman" w:hAnsi="Times New Roman" w:cs="Times New Roman"/>
          <w:sz w:val="24"/>
          <w:szCs w:val="24"/>
        </w:rPr>
        <w:t xml:space="preserve"> </w:t>
      </w:r>
      <w:r w:rsidR="007B6D1D">
        <w:rPr>
          <w:rFonts w:ascii="Times New Roman" w:hAnsi="Times New Roman" w:cs="Times New Roman"/>
          <w:sz w:val="24"/>
          <w:szCs w:val="24"/>
        </w:rPr>
        <w:t>в филиалах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B6D1D">
        <w:rPr>
          <w:rFonts w:ascii="Times New Roman" w:hAnsi="Times New Roman" w:cs="Times New Roman"/>
          <w:sz w:val="24"/>
          <w:szCs w:val="24"/>
        </w:rPr>
        <w:t>начальник филиала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его отсутствие работник, исполняющий его должностные обязанности.</w:t>
      </w:r>
      <w:r w:rsidR="007B6D1D">
        <w:rPr>
          <w:rFonts w:ascii="Times New Roman" w:hAnsi="Times New Roman" w:cs="Times New Roman"/>
          <w:sz w:val="24"/>
          <w:szCs w:val="24"/>
        </w:rPr>
        <w:t xml:space="preserve"> Расчетные листки направляются в филиал</w:t>
      </w:r>
      <w:bookmarkStart w:id="0" w:name="_GoBack"/>
      <w:bookmarkEnd w:id="0"/>
      <w:r w:rsidR="007B6D1D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на адрес, указанный начальником филиала.</w:t>
      </w:r>
    </w:p>
    <w:p w:rsidR="00C234F3" w:rsidRPr="00BB35A4" w:rsidRDefault="00C234F3" w:rsidP="00C234F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234F3" w:rsidRDefault="00C234F3" w:rsidP="00457A68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7F6DCD" w:rsidRPr="00BB35A4">
        <w:rPr>
          <w:rFonts w:ascii="Times New Roman" w:hAnsi="Times New Roman" w:cs="Times New Roman"/>
          <w:sz w:val="24"/>
          <w:szCs w:val="24"/>
        </w:rPr>
        <w:t xml:space="preserve"> расчетного листка производится один раз в месяц</w:t>
      </w:r>
      <w:r w:rsidR="00457A68" w:rsidRPr="00BB3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выплате заработной платы за </w:t>
      </w:r>
      <w:r w:rsidR="00457A68" w:rsidRPr="00BB35A4">
        <w:rPr>
          <w:rFonts w:ascii="Times New Roman" w:hAnsi="Times New Roman" w:cs="Times New Roman"/>
          <w:sz w:val="24"/>
          <w:szCs w:val="24"/>
        </w:rPr>
        <w:t>вторую половину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C234F3" w:rsidRPr="00C234F3" w:rsidRDefault="00C234F3" w:rsidP="00C2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DCD" w:rsidRDefault="00C234F3" w:rsidP="00457A68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листки выдаются в день</w:t>
      </w:r>
      <w:r w:rsidR="002C050F" w:rsidRPr="00BB35A4">
        <w:rPr>
          <w:rFonts w:ascii="Times New Roman" w:hAnsi="Times New Roman" w:cs="Times New Roman"/>
          <w:sz w:val="24"/>
          <w:szCs w:val="24"/>
        </w:rPr>
        <w:t xml:space="preserve"> перечисления заработной платы на банковскую карту работника.</w:t>
      </w:r>
    </w:p>
    <w:p w:rsidR="00C234F3" w:rsidRPr="00C234F3" w:rsidRDefault="00C234F3" w:rsidP="00C2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4F3" w:rsidRPr="00BB35A4" w:rsidRDefault="00C234F3" w:rsidP="00457A68">
      <w:pPr>
        <w:pStyle w:val="a3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листки работников, не имеющих возможности их получения, хранятся в бухгалтерии и в конце календарного года </w:t>
      </w:r>
      <w:r w:rsidR="00E32F5D">
        <w:rPr>
          <w:rFonts w:ascii="Times New Roman" w:hAnsi="Times New Roman" w:cs="Times New Roman"/>
          <w:sz w:val="24"/>
          <w:szCs w:val="24"/>
        </w:rPr>
        <w:t>формируются</w:t>
      </w:r>
      <w:r>
        <w:rPr>
          <w:rFonts w:ascii="Times New Roman" w:hAnsi="Times New Roman" w:cs="Times New Roman"/>
          <w:sz w:val="24"/>
          <w:szCs w:val="24"/>
        </w:rPr>
        <w:t xml:space="preserve"> в сшив вместе с ведомостью</w:t>
      </w:r>
      <w:r w:rsidR="00E32F5D">
        <w:rPr>
          <w:rFonts w:ascii="Times New Roman" w:hAnsi="Times New Roman" w:cs="Times New Roman"/>
          <w:sz w:val="24"/>
          <w:szCs w:val="24"/>
        </w:rPr>
        <w:t xml:space="preserve"> выдачи расчетных листков.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234F3" w:rsidRPr="00BB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7252F"/>
    <w:multiLevelType w:val="hybridMultilevel"/>
    <w:tmpl w:val="76A2A1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8"/>
    <w:rsid w:val="00295410"/>
    <w:rsid w:val="002C050F"/>
    <w:rsid w:val="002C2AAB"/>
    <w:rsid w:val="003E0095"/>
    <w:rsid w:val="004005E1"/>
    <w:rsid w:val="00457A68"/>
    <w:rsid w:val="00471EDF"/>
    <w:rsid w:val="00674B5F"/>
    <w:rsid w:val="006E28DD"/>
    <w:rsid w:val="007B6D1D"/>
    <w:rsid w:val="007F6DCD"/>
    <w:rsid w:val="0081747D"/>
    <w:rsid w:val="008200C8"/>
    <w:rsid w:val="00AE3612"/>
    <w:rsid w:val="00BB35A4"/>
    <w:rsid w:val="00C234F3"/>
    <w:rsid w:val="00CB08B2"/>
    <w:rsid w:val="00E32F5D"/>
    <w:rsid w:val="00E70015"/>
    <w:rsid w:val="00FB3EDE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Главный бухгалтер</cp:lastModifiedBy>
  <cp:revision>8</cp:revision>
  <dcterms:created xsi:type="dcterms:W3CDTF">2013-10-09T15:26:00Z</dcterms:created>
  <dcterms:modified xsi:type="dcterms:W3CDTF">2019-10-07T16:01:00Z</dcterms:modified>
</cp:coreProperties>
</file>