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18" w:rsidRPr="00C76636" w:rsidRDefault="00976E18" w:rsidP="00976E18">
      <w:pPr>
        <w:pStyle w:val="2"/>
        <w:jc w:val="right"/>
        <w:divId w:val="2020572333"/>
        <w:rPr>
          <w:rFonts w:eastAsia="Times New Roman"/>
          <w:b w:val="0"/>
          <w:sz w:val="24"/>
          <w:szCs w:val="24"/>
        </w:rPr>
      </w:pPr>
      <w:r w:rsidRPr="00C76636">
        <w:rPr>
          <w:rFonts w:eastAsia="Times New Roman"/>
          <w:b w:val="0"/>
          <w:sz w:val="24"/>
          <w:szCs w:val="24"/>
        </w:rPr>
        <w:t>Приложение № 22</w:t>
      </w:r>
    </w:p>
    <w:p w:rsidR="00976E18" w:rsidRPr="00C76636" w:rsidRDefault="00976E18" w:rsidP="00976E18">
      <w:pPr>
        <w:pStyle w:val="2"/>
        <w:jc w:val="right"/>
        <w:divId w:val="2020572333"/>
        <w:rPr>
          <w:rFonts w:eastAsia="Times New Roman"/>
          <w:b w:val="0"/>
          <w:sz w:val="24"/>
          <w:szCs w:val="24"/>
        </w:rPr>
      </w:pPr>
      <w:r w:rsidRPr="00C76636">
        <w:rPr>
          <w:rFonts w:eastAsia="Times New Roman"/>
          <w:b w:val="0"/>
          <w:sz w:val="24"/>
          <w:szCs w:val="24"/>
        </w:rPr>
        <w:t>к учетной политике</w:t>
      </w:r>
    </w:p>
    <w:p w:rsidR="00976E18" w:rsidRPr="00C76636" w:rsidRDefault="00976E18" w:rsidP="00976E18">
      <w:pPr>
        <w:pStyle w:val="2"/>
        <w:jc w:val="center"/>
        <w:divId w:val="2020572333"/>
        <w:rPr>
          <w:rFonts w:eastAsia="Times New Roman"/>
          <w:sz w:val="24"/>
          <w:szCs w:val="24"/>
        </w:rPr>
      </w:pPr>
      <w:r w:rsidRPr="00C76636">
        <w:rPr>
          <w:rFonts w:eastAsia="Times New Roman"/>
          <w:sz w:val="24"/>
          <w:szCs w:val="24"/>
        </w:rPr>
        <w:t>КБК в счетах бухучета</w:t>
      </w:r>
    </w:p>
    <w:p w:rsidR="00000000" w:rsidRPr="00C76636" w:rsidRDefault="00C76636" w:rsidP="00C76636">
      <w:pPr>
        <w:pStyle w:val="2"/>
        <w:jc w:val="both"/>
        <w:divId w:val="2020572333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</w:t>
      </w:r>
      <w:r w:rsidR="00DF1821" w:rsidRPr="00C76636">
        <w:rPr>
          <w:b w:val="0"/>
          <w:i/>
          <w:sz w:val="24"/>
          <w:szCs w:val="24"/>
        </w:rPr>
        <w:t>Таблица подготовлена на основании</w:t>
      </w:r>
      <w:r w:rsidR="00DF1821" w:rsidRPr="00C76636">
        <w:rPr>
          <w:b w:val="0"/>
          <w:i/>
          <w:sz w:val="24"/>
          <w:szCs w:val="24"/>
        </w:rPr>
        <w:t xml:space="preserve"> </w:t>
      </w:r>
      <w:hyperlink r:id="rId6" w:anchor="/document/99/902254660/XA00M5S2M6/" w:history="1">
        <w:r w:rsidR="00DF1821" w:rsidRPr="00C76636">
          <w:rPr>
            <w:rStyle w:val="a4"/>
            <w:b w:val="0"/>
            <w:i/>
            <w:color w:val="auto"/>
            <w:sz w:val="24"/>
            <w:szCs w:val="24"/>
            <w:u w:val="none"/>
          </w:rPr>
          <w:t>пункта 2.1</w:t>
        </w:r>
      </w:hyperlink>
      <w:r w:rsidR="00DF1821" w:rsidRPr="00C76636">
        <w:rPr>
          <w:b w:val="0"/>
          <w:i/>
          <w:sz w:val="24"/>
          <w:szCs w:val="24"/>
        </w:rPr>
        <w:t xml:space="preserve"> Инструкции № 174н и</w:t>
      </w:r>
      <w:r w:rsidR="00DF1821" w:rsidRPr="00C76636">
        <w:rPr>
          <w:b w:val="0"/>
          <w:i/>
          <w:sz w:val="24"/>
          <w:szCs w:val="24"/>
        </w:rPr>
        <w:t xml:space="preserve"> </w:t>
      </w:r>
      <w:hyperlink r:id="rId7" w:anchor="/document/99/902254661/XA00M3G2M3/" w:history="1">
        <w:r w:rsidR="00DF1821" w:rsidRPr="00C76636">
          <w:rPr>
            <w:rStyle w:val="a4"/>
            <w:b w:val="0"/>
            <w:i/>
            <w:color w:val="auto"/>
            <w:sz w:val="24"/>
            <w:szCs w:val="24"/>
            <w:u w:val="none"/>
          </w:rPr>
          <w:t>пункта 3</w:t>
        </w:r>
      </w:hyperlink>
      <w:r w:rsidR="00DF1821" w:rsidRPr="00C76636">
        <w:rPr>
          <w:b w:val="0"/>
          <w:i/>
          <w:sz w:val="24"/>
          <w:szCs w:val="24"/>
        </w:rPr>
        <w:t xml:space="preserve"> Инструкции № 183н с учетом правок, которые внес Минфин. Смотрите</w:t>
      </w:r>
      <w:r w:rsidR="00DF1821" w:rsidRPr="00C76636">
        <w:rPr>
          <w:b w:val="0"/>
          <w:i/>
          <w:sz w:val="24"/>
          <w:szCs w:val="24"/>
        </w:rPr>
        <w:t xml:space="preserve"> </w:t>
      </w:r>
      <w:hyperlink r:id="rId8" w:anchor="/rubric/2/34/536/" w:tooltip="" w:history="1">
        <w:r w:rsidR="00DF1821" w:rsidRPr="00C76636">
          <w:rPr>
            <w:rStyle w:val="a4"/>
            <w:b w:val="0"/>
            <w:i/>
            <w:color w:val="auto"/>
            <w:sz w:val="24"/>
            <w:szCs w:val="24"/>
            <w:u w:val="none"/>
          </w:rPr>
          <w:t>обзор изменений</w:t>
        </w:r>
      </w:hyperlink>
      <w:r w:rsidR="00DF1821" w:rsidRPr="00C76636">
        <w:rPr>
          <w:b w:val="0"/>
          <w:i/>
          <w:sz w:val="24"/>
          <w:szCs w:val="24"/>
        </w:rPr>
        <w:t>.</w:t>
      </w:r>
    </w:p>
    <w:tbl>
      <w:tblPr>
        <w:tblW w:w="5726" w:type="pct"/>
        <w:tblInd w:w="-1126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87"/>
        <w:gridCol w:w="849"/>
        <w:gridCol w:w="1134"/>
        <w:gridCol w:w="1134"/>
        <w:gridCol w:w="5953"/>
      </w:tblGrid>
      <w:tr w:rsidR="00C76636" w:rsidRPr="00976E18" w:rsidTr="00C76636">
        <w:trPr>
          <w:divId w:val="362290125"/>
          <w:tblHeader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КБ</w:t>
            </w:r>
            <w:r w:rsidRPr="00976E18">
              <w:rPr>
                <w:sz w:val="20"/>
                <w:szCs w:val="20"/>
              </w:rPr>
              <w:t>К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КВР</w:t>
            </w:r>
            <w:r w:rsidRPr="00976E18">
              <w:rPr>
                <w:sz w:val="20"/>
                <w:szCs w:val="20"/>
              </w:rPr>
              <w:t> </w:t>
            </w:r>
          </w:p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КВП</w:t>
            </w:r>
            <w:r w:rsidRPr="00976E18">
              <w:rPr>
                <w:sz w:val="20"/>
                <w:szCs w:val="20"/>
              </w:rPr>
              <w:t> </w:t>
            </w:r>
          </w:p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КИФ</w:t>
            </w:r>
            <w:r w:rsidRPr="00976E18">
              <w:rPr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Сче</w:t>
            </w:r>
            <w:r w:rsidRPr="00976E18">
              <w:rPr>
                <w:sz w:val="20"/>
                <w:szCs w:val="20"/>
              </w:rPr>
              <w:t>т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Ан</w:t>
            </w:r>
            <w:r w:rsidRPr="00976E18">
              <w:rPr>
                <w:sz w:val="20"/>
                <w:szCs w:val="20"/>
              </w:rPr>
              <w:t>алитический код</w:t>
            </w:r>
            <w:r w:rsidRPr="00976E18">
              <w:rPr>
                <w:sz w:val="20"/>
                <w:szCs w:val="20"/>
              </w:rPr>
              <w:br/>
            </w:r>
            <w:r w:rsidRPr="00976E18">
              <w:rPr>
                <w:sz w:val="20"/>
                <w:szCs w:val="20"/>
              </w:rPr>
              <w:t>КОСГ</w:t>
            </w:r>
            <w:r w:rsidRPr="00976E18">
              <w:rPr>
                <w:sz w:val="20"/>
                <w:szCs w:val="20"/>
              </w:rPr>
              <w:t>У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Наименование счет</w:t>
            </w:r>
            <w:r w:rsidRPr="00976E18">
              <w:rPr>
                <w:sz w:val="20"/>
                <w:szCs w:val="20"/>
              </w:rPr>
              <w:t>а</w:t>
            </w:r>
          </w:p>
        </w:tc>
      </w:tr>
      <w:tr w:rsidR="00976E18" w:rsidRPr="00976E18" w:rsidTr="00C76636">
        <w:trPr>
          <w:divId w:val="362290125"/>
          <w:tblHeader/>
        </w:trPr>
        <w:tc>
          <w:tcPr>
            <w:tcW w:w="23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Разряд номера счет</w:t>
            </w:r>
            <w:r w:rsidRPr="00976E18">
              <w:rPr>
                <w:sz w:val="20"/>
                <w:szCs w:val="20"/>
              </w:rPr>
              <w:t>а</w:t>
            </w: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  <w:tblHeader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1–1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15–1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18–2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24–2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976E18" w:rsidRPr="00976E18" w:rsidTr="00C76636">
        <w:trPr>
          <w:divId w:val="362290125"/>
          <w:tblHeader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b/>
                <w:bCs/>
                <w:sz w:val="20"/>
                <w:szCs w:val="20"/>
              </w:rPr>
              <w:t>Нефинансовые актив</w:t>
            </w:r>
            <w:r w:rsidRPr="00976E18">
              <w:rPr>
                <w:b/>
                <w:bCs/>
                <w:sz w:val="20"/>
                <w:szCs w:val="20"/>
              </w:rPr>
              <w:t>ы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9" w:anchor="/document/117/39632/r28/" w:tooltip="По счетам аналитического учета счетов 0.101.00.0000, 0.102.00.000, 0.103.00.000, 0.104.00.000, 0.105.00.000, 0.111.00.000, 0.114.00.000 по счету 0.201.35.000 и по корреспондирующими..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0.101.Х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стоимости основных средст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10" w:anchor="/document/117/39632/r28/" w:tooltip="По счетам аналитического учета счетов 0.101.00.0000, 0.102.00.000, 0.103.00.000, 0.104.00.000, 0.105.00.000, 0.111.00.000, 0.114.00.000 по счету 0.201.35.000 и по корреспондирующими..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0.101.Х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стоимости основных средст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11" w:anchor="/document/117/39632/r28/" w:tooltip="По счетам аналитического учета счетов 0.101.00.0000, 0.102.00.000, 0.103.00.000, 0.104.00.000, 0.105.00.000, 0.111.00.000, 0.114.00.000 по счету 0.201.35.000 и по корреспондирующими..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0.102.Х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стоимости нематериальных активо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12" w:anchor="/document/117/39632/r28/" w:tooltip="По счетам аналитического учета счетов 0.101.00.0000, 0.102.00.000, 0.103.00.000, 0.104.00.000, 0.105.00.000, 0.111.00.000, 0.114.00.000 по счету 0.201.35.000 и по корреспондирующими..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0.102.Х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стоимости нематериальных активо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13" w:anchor="/document/117/39632/r28/" w:tooltip="По счетам аналитического учета счетов 0.101.00.0000, 0.102.00.000, 0.103.00.000, 0.104.00.000, 0.105.00.000, 0.111.00.000, 0.114.00.000 по счету 0.201.35.000 и по корреспондирующими..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0.103.Х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стоимости непроизведенных активо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14" w:anchor="/document/117/39632/r28/" w:tooltip="По счетам аналитического учета счетов 0.101.00.0000, 0.102.00.000, 0.103.00.000, 0.104.00.000, 0.105.00.000, 0.111.00.000, 0.114.00.000 по счету 0.201.35.000 и по корреспондирующими..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0.103.Х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стоимости непроизведенных активо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15" w:anchor="/document/117/39632/r28/" w:tooltip="По счетам аналитического учета счетов 0.101.00.0000, 0.102.00.000, 0.103.00.000, 0.104.00.000, 0.105.00.000, 0.111.00.000, 0.114.00.000 по счету 0.201.35.000 и по корреспондирующими..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0.104.Х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за счет амортизации стоимости основных средст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16" w:anchor="/document/117/39632/r28/" w:tooltip="По счетам аналитического учета счетов 0.101.00.0000, 0.102.00.000, 0.103.00.000, 0.104.00.000, 0.105.00.000, 0.111.00.000, 0.114.00.000 по счету 0.201.35.000 и по корреспондирующими..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0.104.Х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42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за счет амортизации стоимости нематериальных активов</w:t>
            </w:r>
            <w:r w:rsidRPr="00976E18">
              <w:rPr>
                <w:sz w:val="20"/>
                <w:szCs w:val="20"/>
              </w:rPr>
              <w:t xml:space="preserve"> 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17" w:anchor="/document/117/39632/r28/" w:tooltip="По счетам аналитического учета счетов 0.101.00.0000, 0.102.00.000, 0.103.00.000, 0.104.00.000, 0.105.00.000, 0.111.00.000, 0.114.00.000 по счету 0.201.35.000 и по корреспондирующими..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0.104.4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45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стоимости прав пользования активами за счет амортизаци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18" w:anchor="/document/117/39632/r28/" w:tooltip="По счетам аналитического учета счетов 0.101.00.0000, 0.102.00.000, 0.103.00.000, 0.104.00.000, 0.105.00.000, 0.111.00.000, 0.114.00.000 по счету 0.201.35.000 и по корреспондирующими..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0.105.Х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стоимости материальных запасо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19" w:anchor="/document/117/39632/r28/" w:tooltip="По счетам аналитического учета счетов 0.101.00.0000, 0.102.00.000, 0.103.00.000, 0.104.00.000, 0.105.00.000, 0.111.00.000, 0.114.00.000 по счету 0.201.35.000 и по корреспондирующими..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0.105.Х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стоимости материальных запасо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0.106.Х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вложений в основные средств</w:t>
            </w:r>
            <w:r w:rsidRPr="00976E18">
              <w:rPr>
                <w:sz w:val="20"/>
                <w:szCs w:val="20"/>
              </w:rPr>
              <w:t>а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0.106.Х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вложений в основные средств</w:t>
            </w:r>
            <w:r w:rsidRPr="00976E18">
              <w:rPr>
                <w:sz w:val="20"/>
                <w:szCs w:val="20"/>
              </w:rPr>
              <w:t>а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0.106.Х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вложений в нематериальные актив</w:t>
            </w:r>
            <w:r w:rsidRPr="00976E18">
              <w:rPr>
                <w:sz w:val="20"/>
                <w:szCs w:val="20"/>
              </w:rPr>
              <w:t>ы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lastRenderedPageBreak/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0.106.Х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вложений в нематериальные актив</w:t>
            </w:r>
            <w:r w:rsidRPr="00976E18">
              <w:rPr>
                <w:sz w:val="20"/>
                <w:szCs w:val="20"/>
              </w:rPr>
              <w:t>ы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0.106.Х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вложений в непроизведенные актив</w:t>
            </w:r>
            <w:r w:rsidRPr="00976E18">
              <w:rPr>
                <w:sz w:val="20"/>
                <w:szCs w:val="20"/>
              </w:rPr>
              <w:t>ы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0.106.Х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вложений в непроизведенные актив</w:t>
            </w:r>
            <w:r w:rsidRPr="00976E18">
              <w:rPr>
                <w:sz w:val="20"/>
                <w:szCs w:val="20"/>
              </w:rPr>
              <w:t>ы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0.106.Х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вложений в материальные запас</w:t>
            </w:r>
            <w:r w:rsidRPr="00976E18">
              <w:rPr>
                <w:sz w:val="20"/>
                <w:szCs w:val="20"/>
              </w:rPr>
              <w:t>ы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0.106.Х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вложений в материальные запас</w:t>
            </w:r>
            <w:r w:rsidRPr="00976E18">
              <w:rPr>
                <w:sz w:val="20"/>
                <w:szCs w:val="20"/>
              </w:rPr>
              <w:t>ы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0.107.Х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стоимости основных средств учреждения в пут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0.107.Х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стоимости основных средств учреждения в пут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0.107.Х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стоимости материальных запасов учреждения в пут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0.107.Х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стоимости материальных запасов учреждения в пут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976E18" w:rsidRPr="00976E18" w:rsidTr="00C76636">
        <w:trPr>
          <w:divId w:val="362290125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b/>
                <w:bCs/>
                <w:sz w:val="20"/>
                <w:szCs w:val="20"/>
              </w:rPr>
              <w:t>Затраты на изготовление готовой продукции, выполнение работ, услу</w:t>
            </w:r>
            <w:r w:rsidRPr="00976E18">
              <w:rPr>
                <w:b/>
                <w:bCs/>
                <w:sz w:val="20"/>
                <w:szCs w:val="20"/>
              </w:rPr>
              <w:t>г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0.109.6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Затраты на заработную плату в себестоимости готовой продукции, работ, услуг</w:t>
            </w:r>
            <w:r w:rsidRPr="00976E18">
              <w:rPr>
                <w:sz w:val="20"/>
                <w:szCs w:val="20"/>
              </w:rPr>
              <w:t xml:space="preserve"> 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0.109.6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Затраты на прочие выплаты в себестоимости готовой продукции, работ, услу</w:t>
            </w:r>
            <w:r w:rsidRPr="00976E18">
              <w:rPr>
                <w:sz w:val="20"/>
                <w:szCs w:val="20"/>
              </w:rPr>
              <w:t>г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0.109.6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Затраты на начисления на выплаты по оплате труда в себестоимости готовой продукции, работ, услуг</w:t>
            </w:r>
            <w:r w:rsidRPr="00976E18">
              <w:rPr>
                <w:sz w:val="20"/>
                <w:szCs w:val="20"/>
              </w:rPr>
              <w:t xml:space="preserve"> 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0.109.6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Затраты по оплате работ, услуг в себестоимости готовой продукции, работ, услу</w:t>
            </w:r>
            <w:r w:rsidRPr="00976E18">
              <w:rPr>
                <w:sz w:val="20"/>
                <w:szCs w:val="20"/>
              </w:rPr>
              <w:t>г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0.109.6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27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Затраты по амортизации основных средств и нематериальных активов в себестоимости готовой продукции, работ, услу</w:t>
            </w:r>
            <w:r w:rsidRPr="00976E18">
              <w:rPr>
                <w:sz w:val="20"/>
                <w:szCs w:val="20"/>
              </w:rPr>
              <w:t>г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0.109.6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27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Затраты по расходованию материальных запасов в себестоимости готовой продукции, работ, услу</w:t>
            </w:r>
            <w:r w:rsidRPr="00976E18">
              <w:rPr>
                <w:sz w:val="20"/>
                <w:szCs w:val="20"/>
              </w:rPr>
              <w:t>г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0.109.6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29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Прочие затраты в себестоимости готовой продукции, работ, услу</w:t>
            </w:r>
            <w:r w:rsidRPr="00976E18">
              <w:rPr>
                <w:sz w:val="20"/>
                <w:szCs w:val="20"/>
              </w:rPr>
              <w:t>г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0.109.6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29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0.109.6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29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0.109.7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Накладные расходы производства готовой продукции, работ, услуг в части заработной плат</w:t>
            </w:r>
            <w:r w:rsidRPr="00976E18">
              <w:rPr>
                <w:sz w:val="20"/>
                <w:szCs w:val="20"/>
              </w:rPr>
              <w:t>ы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0.109.7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Накладные расходы производства готовой продукции, работ, услуг в части прочих выпла</w:t>
            </w:r>
            <w:r w:rsidRPr="00976E18">
              <w:rPr>
                <w:sz w:val="20"/>
                <w:szCs w:val="20"/>
              </w:rPr>
              <w:t>т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0.109.7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Накладные расходы производства готовой продукции, работ, услуг в части начислений на выплаты по оплате труд</w:t>
            </w:r>
            <w:r w:rsidRPr="00976E18">
              <w:rPr>
                <w:sz w:val="20"/>
                <w:szCs w:val="20"/>
              </w:rPr>
              <w:t>а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0.109.7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Накладные расходы по оплате работ, услуг по изготовлению готовой продукции, выполнению работ, услу</w:t>
            </w:r>
            <w:r w:rsidRPr="00976E18">
              <w:rPr>
                <w:sz w:val="20"/>
                <w:szCs w:val="20"/>
              </w:rPr>
              <w:t>г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lastRenderedPageBreak/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0.109.7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27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Накладные расходы производства готовой продукции, работ, услуг в части амортизации основных средств и нематериальных активо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0.109.7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27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Накладные расходы производства готовой продукции, работ, услуг в части расходования материальных запасо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0.109.7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29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Прочие накладные расходы по изготовлению готовой продукции, выполнению работ, услу</w:t>
            </w:r>
            <w:r w:rsidRPr="00976E18">
              <w:rPr>
                <w:sz w:val="20"/>
                <w:szCs w:val="20"/>
              </w:rPr>
              <w:t>г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0.109.7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29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0.109.7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29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0.109.8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Общехозяйственные расходы в части заработной плат</w:t>
            </w:r>
            <w:r w:rsidRPr="00976E18">
              <w:rPr>
                <w:sz w:val="20"/>
                <w:szCs w:val="20"/>
              </w:rPr>
              <w:t>ы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0.109.8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Общехозяйственные расходы в части прочих выпла</w:t>
            </w:r>
            <w:r w:rsidRPr="00976E18">
              <w:rPr>
                <w:sz w:val="20"/>
                <w:szCs w:val="20"/>
              </w:rPr>
              <w:t>т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0.109.8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Общехозяйственные расходы в части начислений на выплаты по оплате труд</w:t>
            </w:r>
            <w:r w:rsidRPr="00976E18">
              <w:rPr>
                <w:sz w:val="20"/>
                <w:szCs w:val="20"/>
              </w:rPr>
              <w:t>а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0.109.8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Общехозяйственные расходы по оплате работ, услу</w:t>
            </w:r>
            <w:r w:rsidRPr="00976E18">
              <w:rPr>
                <w:sz w:val="20"/>
                <w:szCs w:val="20"/>
              </w:rPr>
              <w:t>г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0.109.8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27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Общехозяйственные расходы на производство готовой продукции, работ, услуг в части амортизации основных средств и нематериальных активо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0.109.8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27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Общехозяйственные расходы на производство готовой продукции, работ, услуг в части расходования материальных запасо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0.109.8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29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Общехозяйственные расходы на производство готовой продукции, работ, услуг в части прочих расходо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0.109.8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29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0.109.8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29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976E18" w:rsidRPr="00976E18" w:rsidTr="00C76636">
        <w:trPr>
          <w:divId w:val="36229012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b/>
                <w:bCs/>
                <w:sz w:val="20"/>
                <w:szCs w:val="20"/>
              </w:rPr>
              <w:t>Права пользования активам</w:t>
            </w:r>
            <w:r w:rsidRPr="00976E18">
              <w:rPr>
                <w:b/>
                <w:bCs/>
                <w:sz w:val="20"/>
                <w:szCs w:val="20"/>
              </w:rPr>
              <w:t>и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20" w:anchor="/document/117/39632/r28/" w:tooltip="По счетам аналитического учета счетов 0.101.00.0000, 0.102.00.000, 0.103.00.000, 0.104.00.000, 0.105.00.000, 0.111.00.000, 0.114.00.000 по счету 0.201.35.000 и по корреспондирующими..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0.111.4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35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стоимости прав пользования активам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21" w:anchor="/document/117/39632/r28/" w:tooltip="По счетам аналитического учета счетов 0.101.00.0000, 0.102.00.000, 0.103.00.000, 0.104.00.000, 0.105.00.000, 0.111.00.000, 0.114.00.000 по счету 0.201.35.000 и по корреспондирующими..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0.111.4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45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стоимости прав пользования активам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976E18" w:rsidRPr="00976E18" w:rsidTr="00C76636">
        <w:trPr>
          <w:divId w:val="36229012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Обесценение нефинансовых активо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22" w:anchor="/document/117/39632/r28/" w:tooltip="По счетам аналитического учета счетов 0.101.00.0000, 0.102.00.000, 0.103.00.000, 0.104.00.000, 0.105.00.000, 0.111.00.000, 0.114.00.000 по счету 0.201.35.000 и по корреспондирующими..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0.114.Х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стоимости нефинансовых активов за счет обесценени</w:t>
            </w:r>
            <w:r w:rsidRPr="00976E18">
              <w:rPr>
                <w:sz w:val="20"/>
                <w:szCs w:val="20"/>
              </w:rPr>
              <w:t>я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23" w:anchor="/document/117/39632/r28/" w:tooltip="По счетам аналитического учета счетов 0.101.00.0000, 0.102.00.000, 0.103.00.000, 0.104.00.000, 0.105.00.000, 0.111.00.000, 0.114.00.000 по счету 0.201.35.000 и по корреспондирующими..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0.114.Х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42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стоимости нематериальных активов за счет обесценени</w:t>
            </w:r>
            <w:r w:rsidRPr="00976E18">
              <w:rPr>
                <w:sz w:val="20"/>
                <w:szCs w:val="20"/>
              </w:rPr>
              <w:t>я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24" w:anchor="/document/117/39632/r28/" w:tooltip="По счетам аналитического учета счетов 0.101.00.0000, 0.102.00.000, 0.103.00.000, 0.104.00.000, 0.105.00.000, 0.111.00.000, 0.114.00.000 по счету 0.201.35.000 и по корреспондирующими..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0.114.6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43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стоимости непроизведенных активов за счет обесценени</w:t>
            </w:r>
            <w:r w:rsidRPr="00976E18">
              <w:rPr>
                <w:sz w:val="20"/>
                <w:szCs w:val="20"/>
              </w:rPr>
              <w:t>я</w:t>
            </w:r>
          </w:p>
        </w:tc>
      </w:tr>
      <w:tr w:rsidR="00976E18" w:rsidRPr="00976E18" w:rsidTr="00C76636">
        <w:trPr>
          <w:divId w:val="36229012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b/>
                <w:bCs/>
                <w:sz w:val="20"/>
                <w:szCs w:val="20"/>
              </w:rPr>
              <w:t>Финансовые актив</w:t>
            </w:r>
            <w:r w:rsidRPr="00976E18">
              <w:rPr>
                <w:b/>
                <w:bCs/>
                <w:sz w:val="20"/>
                <w:szCs w:val="20"/>
              </w:rPr>
              <w:t>ы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0000000000000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0.201.Х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Поступление денежных средст</w:t>
            </w:r>
            <w:r w:rsidRPr="00976E18">
              <w:rPr>
                <w:sz w:val="20"/>
                <w:szCs w:val="20"/>
              </w:rPr>
              <w:t>в</w:t>
            </w:r>
          </w:p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i/>
                <w:iCs/>
                <w:sz w:val="20"/>
                <w:szCs w:val="20"/>
              </w:rPr>
              <w:t xml:space="preserve">Автономные учреждения в 1–4-м разрядах указывают раздел/подраздел </w:t>
            </w:r>
            <w:r w:rsidRPr="00976E18">
              <w:rPr>
                <w:i/>
                <w:iCs/>
                <w:sz w:val="20"/>
                <w:szCs w:val="20"/>
              </w:rPr>
              <w:t>(</w:t>
            </w:r>
            <w:hyperlink r:id="rId25" w:anchor="/document/99/902254661/XA00M3G2M3/" w:tooltip="3. При ведении автономными учреждениями бухгалтерского учета хозяйственные операции в зависимости от их экономического содержания отражаются на счетах утвержденного в рамках формирования..." w:history="1">
              <w:r w:rsidRPr="00976E18">
                <w:rPr>
                  <w:rStyle w:val="a4"/>
                  <w:i/>
                  <w:iCs/>
                  <w:color w:val="auto"/>
                  <w:sz w:val="20"/>
                  <w:szCs w:val="20"/>
                  <w:u w:val="none"/>
                </w:rPr>
                <w:t>п. 3 Инструкции № 183н</w:t>
              </w:r>
            </w:hyperlink>
            <w:r w:rsidRPr="00976E18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0000000000000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0.201.Х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Выбытие денежных средст</w:t>
            </w:r>
            <w:r w:rsidRPr="00976E18">
              <w:rPr>
                <w:sz w:val="20"/>
                <w:szCs w:val="20"/>
              </w:rPr>
              <w:t>в</w:t>
            </w:r>
          </w:p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i/>
                <w:iCs/>
                <w:sz w:val="20"/>
                <w:szCs w:val="20"/>
              </w:rPr>
              <w:t xml:space="preserve">Автономные учреждения в 1–4-м разрядах указывают раздел/подраздел </w:t>
            </w:r>
            <w:r w:rsidRPr="00976E18">
              <w:rPr>
                <w:i/>
                <w:iCs/>
                <w:sz w:val="20"/>
                <w:szCs w:val="20"/>
              </w:rPr>
              <w:t>(</w:t>
            </w:r>
            <w:hyperlink r:id="rId26" w:anchor="/document/99/902254661/XA00M3G2M3/" w:tooltip="3. При ведении автономными учреждениями бухгалтерского учета хозяйственные операции в зависимости от их экономического содержания отражаются на счетах утвержденного в рамках формирования..." w:history="1">
              <w:r w:rsidRPr="00976E18">
                <w:rPr>
                  <w:rStyle w:val="a4"/>
                  <w:i/>
                  <w:iCs/>
                  <w:color w:val="auto"/>
                  <w:sz w:val="20"/>
                  <w:szCs w:val="20"/>
                  <w:u w:val="none"/>
                </w:rPr>
                <w:t>п. 3 Инструкции № 183н</w:t>
              </w:r>
            </w:hyperlink>
            <w:r w:rsidRPr="00976E18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0.205.2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 доходам от собственност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0.205.2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 доходам от собственност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0.205.3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 доходам от оказания платных услуг (работ), компенсаций затра</w:t>
            </w:r>
            <w:r w:rsidRPr="00976E18">
              <w:rPr>
                <w:sz w:val="20"/>
                <w:szCs w:val="20"/>
              </w:rPr>
              <w:t>т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0.205.3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 доходам от оказания платных услуг (работ), компенсаций затра</w:t>
            </w:r>
            <w:r w:rsidRPr="00976E18">
              <w:rPr>
                <w:sz w:val="20"/>
                <w:szCs w:val="20"/>
              </w:rPr>
              <w:t>т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15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0.205.5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 поступлениям от наднациональных организаций и правительств иностранных государст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15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0.205.5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 поступлениям от наднациональных организаций и правительств иностранных государст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0.205.7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 xml:space="preserve">Увеличение дебиторской задолженности по доходам от операций </w:t>
            </w:r>
            <w:r w:rsidRPr="00976E18">
              <w:rPr>
                <w:sz w:val="20"/>
                <w:szCs w:val="20"/>
              </w:rPr>
              <w:lastRenderedPageBreak/>
              <w:t>с основными средствам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lastRenderedPageBreak/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0.205.7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 доходам от операций с основными средствам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0.205.7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 доходам от операций с нематериальными активам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0.205.7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 доходам от операций с нематериальными активам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0.205.7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 доходам от операций с непроизведенными активам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0.205.7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 доходам от операций с непроизведенными активам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0.205.7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 доходам от операций с материальными запасам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0.205.7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 доходам от операций с материальными запасам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18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0.205.8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 прочим дохода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18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0.205.8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 прочим дохода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0.206.1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 оплате труд</w:t>
            </w:r>
            <w:r w:rsidRPr="00976E18">
              <w:rPr>
                <w:sz w:val="20"/>
                <w:szCs w:val="20"/>
              </w:rPr>
              <w:t>а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0.206.1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 оплате труд</w:t>
            </w:r>
            <w:r w:rsidRPr="00976E18">
              <w:rPr>
                <w:sz w:val="20"/>
                <w:szCs w:val="20"/>
              </w:rPr>
              <w:t>а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0.206.1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 авансам по прочим выплата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0.206.1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 авансам по прочим выплата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0.206.1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 авансам по начислениям на выплаты по оплате труд</w:t>
            </w:r>
            <w:r w:rsidRPr="00976E18">
              <w:rPr>
                <w:sz w:val="20"/>
                <w:szCs w:val="20"/>
              </w:rPr>
              <w:t>а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0.206.1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 авансам по начислениям на выплаты по оплате труд</w:t>
            </w:r>
            <w:r w:rsidRPr="00976E18">
              <w:rPr>
                <w:sz w:val="20"/>
                <w:szCs w:val="20"/>
              </w:rPr>
              <w:t>а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0.206.2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 авансам по работам, услуга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0.206.2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 авансам по работам, услуга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0.206.3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 авансам по поступлению нефинансовых активо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0.206.3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 авансам по поступлению нефинансовых активо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63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0.206.4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rStyle w:val="xx-small"/>
                <w:sz w:val="20"/>
                <w:szCs w:val="20"/>
              </w:rPr>
              <w:t>Увеличение дебиторской задолженности по безвозмездным перечислениям организациям, за исключением государственных и муниципальных организаци</w:t>
            </w:r>
            <w:r w:rsidRPr="00976E18">
              <w:rPr>
                <w:rStyle w:val="xx-small"/>
                <w:sz w:val="20"/>
                <w:szCs w:val="20"/>
              </w:rPr>
              <w:t>й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63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63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63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81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81</w:t>
            </w:r>
            <w:r w:rsidRPr="00976E18">
              <w:rPr>
                <w:sz w:val="20"/>
                <w:szCs w:val="20"/>
              </w:rPr>
              <w:t>5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63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0.206.4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rStyle w:val="xx-small"/>
                <w:sz w:val="20"/>
                <w:szCs w:val="20"/>
              </w:rPr>
              <w:t>Уменьшение дебиторской задолженности по безвозмездным перечислениям организациям, за исключением государственных и муниципальных организаци</w:t>
            </w:r>
            <w:r w:rsidRPr="00976E18">
              <w:rPr>
                <w:rStyle w:val="xx-small"/>
                <w:sz w:val="20"/>
                <w:szCs w:val="20"/>
              </w:rPr>
              <w:t>й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63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63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63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81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81</w:t>
            </w:r>
            <w:r w:rsidRPr="00976E18">
              <w:rPr>
                <w:sz w:val="20"/>
                <w:szCs w:val="20"/>
              </w:rPr>
              <w:t>5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86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0.206.5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rStyle w:val="xx-small"/>
                <w:sz w:val="20"/>
                <w:szCs w:val="20"/>
              </w:rPr>
              <w:t>Увеличение дебиторской задолженности по авансовым перечислениям наднациональным организациям и правительствам иностранных государств, международным организация</w:t>
            </w:r>
            <w:r w:rsidRPr="00976E18">
              <w:rPr>
                <w:rStyle w:val="xx-small"/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86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86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0.206.5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rStyle w:val="xx-small"/>
                <w:sz w:val="20"/>
                <w:szCs w:val="20"/>
              </w:rPr>
              <w:t>Уменьшение дебиторской задолженности по авансовым перечислениям наднациональным организациям и правительствам иностранных государств, международным организация</w:t>
            </w:r>
            <w:r w:rsidRPr="00976E18">
              <w:rPr>
                <w:rStyle w:val="xx-small"/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86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0.206.6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 авансам по пособиям по социальной помощи населени</w:t>
            </w:r>
            <w:r w:rsidRPr="00976E18">
              <w:rPr>
                <w:sz w:val="20"/>
                <w:szCs w:val="20"/>
              </w:rPr>
              <w:t>ю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0.206.6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 авансам по пособиям по социальной помощи населени</w:t>
            </w:r>
            <w:r w:rsidRPr="00976E18">
              <w:rPr>
                <w:sz w:val="20"/>
                <w:szCs w:val="20"/>
              </w:rPr>
              <w:t>ю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0.206.6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Расчеты по авансам по пособиям, выплачиваемым организациями сектора государственного управлени</w:t>
            </w:r>
            <w:r w:rsidRPr="00976E18">
              <w:rPr>
                <w:sz w:val="20"/>
                <w:szCs w:val="20"/>
              </w:rPr>
              <w:t>я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0.206.6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 авансам по пособиям, выплачиваемым организациями сектора государственного управлени</w:t>
            </w:r>
            <w:r w:rsidRPr="00976E18">
              <w:rPr>
                <w:sz w:val="20"/>
                <w:szCs w:val="20"/>
              </w:rPr>
              <w:t>я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0.206.9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 авансам по оплате иных расходо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0.206.9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 авансам по оплате иных расходо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0.207.0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задолженности дебиторов по займам, ссуда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lastRenderedPageBreak/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0.207.0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задолженности дебиторов по займам, ссуда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0.208.1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подотчетных лиц по заработной плат</w:t>
            </w:r>
            <w:r w:rsidRPr="00976E18">
              <w:rPr>
                <w:sz w:val="20"/>
                <w:szCs w:val="20"/>
              </w:rPr>
              <w:t>е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0.208.1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подотчетных лиц по заработной плат</w:t>
            </w:r>
            <w:r w:rsidRPr="00976E18">
              <w:rPr>
                <w:sz w:val="20"/>
                <w:szCs w:val="20"/>
              </w:rPr>
              <w:t>е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0.208.1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подотчетных лиц по прочим выплата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0.208.1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подотчетных лиц по прочим выплата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0.208.1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подотчетных лиц по начислениям на выплаты по оплате труд</w:t>
            </w:r>
            <w:r w:rsidRPr="00976E18">
              <w:rPr>
                <w:sz w:val="20"/>
                <w:szCs w:val="20"/>
              </w:rPr>
              <w:t>а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0.208.1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подотчетных лиц по начислениям на выплаты по оплате труд</w:t>
            </w:r>
            <w:r w:rsidRPr="00976E18">
              <w:rPr>
                <w:sz w:val="20"/>
                <w:szCs w:val="20"/>
              </w:rPr>
              <w:t>а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0.208.6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подотчетных лиц по оплате пособий по социальной помощи населени</w:t>
            </w:r>
            <w:r w:rsidRPr="00976E18">
              <w:rPr>
                <w:sz w:val="20"/>
                <w:szCs w:val="20"/>
              </w:rPr>
              <w:t>ю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0.208.6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подотчетных лиц по оплате пособий по социальной помощи населени</w:t>
            </w:r>
            <w:r w:rsidRPr="00976E18">
              <w:rPr>
                <w:sz w:val="20"/>
                <w:szCs w:val="20"/>
              </w:rPr>
              <w:t>ю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0.208.6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подотчетных лиц по оплате пенсий, пособий, выплачиваемых организациями сектора государственного управлени</w:t>
            </w:r>
            <w:r w:rsidRPr="00976E18">
              <w:rPr>
                <w:sz w:val="20"/>
                <w:szCs w:val="20"/>
              </w:rPr>
              <w:t>я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0.208.6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подотчетных лиц по оплате пенсий, пособий, выплачиваемых организациями сектора государственного управлени</w:t>
            </w:r>
            <w:r w:rsidRPr="00976E18">
              <w:rPr>
                <w:sz w:val="20"/>
                <w:szCs w:val="20"/>
              </w:rPr>
              <w:t>я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0.208.9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подотчетных лиц по оплате пошлин и сборо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0.208.9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подотчетных лиц по оплате пошлин и сборо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0.208.9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подотчетных лиц по оплате штрафов за нарушение условий контрактов (договоров</w:t>
            </w:r>
            <w:r w:rsidRPr="00976E18">
              <w:rPr>
                <w:sz w:val="20"/>
                <w:szCs w:val="20"/>
              </w:rPr>
              <w:t>)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0.208.9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 xml:space="preserve">Уменьшение дебиторской задолженности подотчетных лиц по </w:t>
            </w:r>
            <w:r w:rsidRPr="00976E18">
              <w:rPr>
                <w:sz w:val="20"/>
                <w:szCs w:val="20"/>
              </w:rPr>
              <w:lastRenderedPageBreak/>
              <w:t>оплате штрафов за нарушение условий контрактов (договоров</w:t>
            </w:r>
            <w:r w:rsidRPr="00976E18">
              <w:rPr>
                <w:sz w:val="20"/>
                <w:szCs w:val="20"/>
              </w:rPr>
              <w:t>)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lastRenderedPageBreak/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0.208.9</w:t>
            </w:r>
            <w:r w:rsidRPr="00976E18">
              <w:rPr>
                <w:sz w:val="20"/>
                <w:szCs w:val="20"/>
              </w:rPr>
              <w:t>5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подотчетных лиц по оплате других экономических санкци</w:t>
            </w:r>
            <w:r w:rsidRPr="00976E18">
              <w:rPr>
                <w:sz w:val="20"/>
                <w:szCs w:val="20"/>
              </w:rPr>
              <w:t>й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0.208.9</w:t>
            </w:r>
            <w:r w:rsidRPr="00976E18">
              <w:rPr>
                <w:sz w:val="20"/>
                <w:szCs w:val="20"/>
              </w:rPr>
              <w:t>5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подотчетных лиц по оплате других экономических санкци</w:t>
            </w:r>
            <w:r w:rsidRPr="00976E18">
              <w:rPr>
                <w:sz w:val="20"/>
                <w:szCs w:val="20"/>
              </w:rPr>
              <w:t>й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0.208.9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подотчетных лиц по оплате иных расходо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35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0.208.9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подотчетных лиц по оплате иных расходо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35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0.208.2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подотчетных лиц по работам, услуга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0.208.2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подотчетных лиц по работам, услуга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0.208.3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подотчетных лиц по поступлению нефинансовых активо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0.208.3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подотчетных лиц по поступлению нефинансовых активо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0.209.3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 компенсации затра</w:t>
            </w:r>
            <w:r w:rsidRPr="00976E18">
              <w:rPr>
                <w:sz w:val="20"/>
                <w:szCs w:val="20"/>
              </w:rPr>
              <w:t>т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i/>
                <w:iCs/>
                <w:sz w:val="20"/>
                <w:szCs w:val="20"/>
              </w:rPr>
              <w:t>КВ</w:t>
            </w:r>
            <w:r w:rsidRPr="00976E18">
              <w:rPr>
                <w:i/>
                <w:iCs/>
                <w:sz w:val="20"/>
                <w:szCs w:val="20"/>
              </w:rPr>
              <w:t>Р</w:t>
            </w:r>
            <w:hyperlink r:id="rId27" w:anchor="/document/117/39632/r29/" w:tooltip="Расходный код в разрядах 15–17 номера счета 209.30 указывайте, например, для компенсации затрат в рамках мероприятий по сокращению травматизма в текущем году (119)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2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0.209.3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 компенсации затра</w:t>
            </w:r>
            <w:r w:rsidRPr="00976E18">
              <w:rPr>
                <w:sz w:val="20"/>
                <w:szCs w:val="20"/>
              </w:rPr>
              <w:t>т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i/>
                <w:iCs/>
                <w:sz w:val="20"/>
                <w:szCs w:val="20"/>
              </w:rPr>
              <w:t>КВ</w:t>
            </w:r>
            <w:r w:rsidRPr="00976E18">
              <w:rPr>
                <w:i/>
                <w:iCs/>
                <w:sz w:val="20"/>
                <w:szCs w:val="20"/>
              </w:rPr>
              <w:t>Р</w:t>
            </w:r>
            <w:hyperlink r:id="rId28" w:anchor="/document/117/39632/r29/" w:tooltip="Расходный код в разрядах 15–17 номера счета 209.30 указывайте, например, для компенсации затрат в рамках мероприятий по сокращению травматизма в текущем году (119)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2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0.209.4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rStyle w:val="xx-small"/>
                <w:sz w:val="20"/>
                <w:szCs w:val="20"/>
              </w:rPr>
              <w:t xml:space="preserve">Увеличение дебиторской задолженности по доходам от штрафов, </w:t>
            </w:r>
            <w:r w:rsidRPr="00976E18">
              <w:rPr>
                <w:rStyle w:val="xx-small"/>
                <w:sz w:val="20"/>
                <w:szCs w:val="20"/>
              </w:rPr>
              <w:lastRenderedPageBreak/>
              <w:t>пеней, неустоек, возмещений ущерб</w:t>
            </w:r>
            <w:r w:rsidRPr="00976E18">
              <w:rPr>
                <w:rStyle w:val="xx-small"/>
                <w:sz w:val="20"/>
                <w:szCs w:val="20"/>
              </w:rPr>
              <w:t>а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lastRenderedPageBreak/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0.209.4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rStyle w:val="xx-small"/>
                <w:sz w:val="20"/>
                <w:szCs w:val="20"/>
              </w:rPr>
              <w:t>Уменьшение дебиторской задолженности по доходам от штрафов, пеней, неустоек, возмещений ущерб</w:t>
            </w:r>
            <w:r w:rsidRPr="00976E18">
              <w:rPr>
                <w:rStyle w:val="xx-small"/>
                <w:sz w:val="20"/>
                <w:szCs w:val="20"/>
              </w:rPr>
              <w:t>а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0.209.7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 ущербу основным средства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0.209.7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 ущербу основным средства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0.209.7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 ущербу нематериальным актива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0.209.7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 ущербу нематериальным актива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0.209.7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 ущербу непроизведенным актива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0.209.7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 ущербу непроизведенным актива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0.209.7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 ущербу материальных запасо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0.209.7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 ущербу материальных запасо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0000000000000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0.209.8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 недостачам денежных средст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0000000000000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0.209.8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 недостачам денежных средст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0.209.8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 недостачам иных финансовых активо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0.209.8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 недостачам иных финансовых активо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0.209.8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 расчетам по иным дохода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0.209.8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 расчетам по иным дохода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0.210.0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 операциям с финансовым органом по наличным денежным средства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0.210.0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 операциям с финансовым органом по наличным денежным средства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lastRenderedPageBreak/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0.210.0</w:t>
            </w:r>
            <w:r w:rsidRPr="00976E18">
              <w:rPr>
                <w:sz w:val="20"/>
                <w:szCs w:val="20"/>
              </w:rPr>
              <w:t>5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прочих дебиторо</w:t>
            </w:r>
            <w:r w:rsidRPr="00976E18">
              <w:rPr>
                <w:sz w:val="20"/>
                <w:szCs w:val="20"/>
              </w:rPr>
              <w:t>в</w:t>
            </w:r>
          </w:p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i/>
                <w:iCs/>
                <w:sz w:val="20"/>
                <w:szCs w:val="20"/>
              </w:rPr>
              <w:t>В 1-4-м разрядах указывайте код вида функции, услуги (работы), по которому поступит доход от исполненного контракт</w:t>
            </w:r>
            <w:r w:rsidRPr="00976E18">
              <w:rPr>
                <w:i/>
                <w:iCs/>
                <w:sz w:val="20"/>
                <w:szCs w:val="20"/>
              </w:rPr>
              <w:t>а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0.210.0</w:t>
            </w:r>
            <w:r w:rsidRPr="00976E18">
              <w:rPr>
                <w:sz w:val="20"/>
                <w:szCs w:val="20"/>
              </w:rPr>
              <w:t>5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прочих дебиторо</w:t>
            </w:r>
            <w:r w:rsidRPr="00976E18">
              <w:rPr>
                <w:sz w:val="20"/>
                <w:szCs w:val="20"/>
              </w:rPr>
              <w:t>в</w:t>
            </w:r>
          </w:p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i/>
                <w:iCs/>
                <w:sz w:val="20"/>
                <w:szCs w:val="20"/>
              </w:rPr>
              <w:t>В 1–4-м разрядах указывайте код вида функции, услуги (работы), по которому поступит доход от исполненного контракт</w:t>
            </w:r>
            <w:r w:rsidRPr="00976E18">
              <w:rPr>
                <w:i/>
                <w:iCs/>
                <w:sz w:val="20"/>
                <w:szCs w:val="20"/>
              </w:rPr>
              <w:t>а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0000000000000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29" w:anchor="/document/117/39632/r30/" w:tooltip="По счету 4.210.06.000 и корреспондирующему с ним счету 0.401.10.172 в 1–17 разрядах номера счета отражаются нули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3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0.210.0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расчетов с учредителе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0000000000000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30" w:anchor="/document/117/39632/r30/" w:tooltip="По счету 4.210.06.000 и корреспондирующему с ним счету 0.401.10.172 в 1–17 разрядах номера счета отражаются нули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3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0.210.0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расчетов с учредителе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0.210.1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 НДС по авансам полученны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18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0.210.1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 НДС по авансам полученны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18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0.210.1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 НДС по приобретенным материальным ценностям, работам, услуга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0.210.1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 НДС по приобретенным материальным ценностям, работам, услуга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0.210.1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56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дебиторской задолженности по НДС по авансам уплаченны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0.210.1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дебиторской задолженности по НДС по авансам уплаченны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976E18" w:rsidRPr="00976E18" w:rsidTr="00C76636">
        <w:trPr>
          <w:divId w:val="36229012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b/>
                <w:bCs/>
                <w:sz w:val="20"/>
                <w:szCs w:val="20"/>
              </w:rPr>
              <w:t>Обязательств</w:t>
            </w:r>
            <w:r w:rsidRPr="00976E18">
              <w:rPr>
                <w:b/>
                <w:bCs/>
                <w:sz w:val="20"/>
                <w:szCs w:val="20"/>
              </w:rPr>
              <w:t>а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0.301.0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710 (720</w:t>
            </w:r>
            <w:r w:rsidRPr="00976E18">
              <w:rPr>
                <w:sz w:val="20"/>
                <w:szCs w:val="20"/>
              </w:rPr>
              <w:t>)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задолженности по заимствования</w:t>
            </w:r>
            <w:r w:rsidRPr="00976E18">
              <w:rPr>
                <w:sz w:val="20"/>
                <w:szCs w:val="20"/>
              </w:rPr>
              <w:t>м</w:t>
            </w:r>
          </w:p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i/>
                <w:iCs/>
                <w:sz w:val="20"/>
                <w:szCs w:val="20"/>
              </w:rPr>
              <w:t>Код 810 в 15–17-м разрядах применяйте по основному долгу</w:t>
            </w:r>
            <w:r w:rsidRPr="00976E1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0.301.0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810 (720</w:t>
            </w:r>
            <w:r w:rsidRPr="00976E18">
              <w:rPr>
                <w:sz w:val="20"/>
                <w:szCs w:val="20"/>
              </w:rPr>
              <w:t>)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задолженности по заимствования</w:t>
            </w:r>
            <w:r w:rsidRPr="00976E18">
              <w:rPr>
                <w:sz w:val="20"/>
                <w:szCs w:val="20"/>
              </w:rPr>
              <w:t>м</w:t>
            </w:r>
          </w:p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i/>
                <w:iCs/>
                <w:sz w:val="20"/>
                <w:szCs w:val="20"/>
              </w:rPr>
              <w:t>Код 810 в 15–17-м разрядах применяйте по основному долг</w:t>
            </w:r>
            <w:r w:rsidRPr="00976E18">
              <w:rPr>
                <w:i/>
                <w:iCs/>
                <w:sz w:val="20"/>
                <w:szCs w:val="20"/>
              </w:rPr>
              <w:t>у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0.302.1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кредиторской задолженности по заработной плат</w:t>
            </w:r>
            <w:r w:rsidRPr="00976E18">
              <w:rPr>
                <w:sz w:val="20"/>
                <w:szCs w:val="20"/>
              </w:rPr>
              <w:t>е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0.302.1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кредиторской задолженности по заработной плат</w:t>
            </w:r>
            <w:r w:rsidRPr="00976E18">
              <w:rPr>
                <w:sz w:val="20"/>
                <w:szCs w:val="20"/>
              </w:rPr>
              <w:t>е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0.302.1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кредиторской задолженности по прочим выплата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0.302.1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кредиторской задолженности по прочим выплата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0.302.1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кредиторской задолженности по начислениям на выплаты по оплате труд</w:t>
            </w:r>
            <w:r w:rsidRPr="00976E18">
              <w:rPr>
                <w:sz w:val="20"/>
                <w:szCs w:val="20"/>
              </w:rPr>
              <w:t>а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0.302.1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кредиторской задолженности по начислениям на выплаты по оплате труд</w:t>
            </w:r>
            <w:r w:rsidRPr="00976E18">
              <w:rPr>
                <w:sz w:val="20"/>
                <w:szCs w:val="20"/>
              </w:rPr>
              <w:t>а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0.302.2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кредиторской задолженности по работам, услуга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0.302.2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кредиторской задолженности по работам, услуга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0.302.6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кредиторской задолженности по пособиям по социальной помощи населени</w:t>
            </w:r>
            <w:r w:rsidRPr="00976E18">
              <w:rPr>
                <w:sz w:val="20"/>
                <w:szCs w:val="20"/>
              </w:rPr>
              <w:t>ю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0.302.6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кредиторской задолженности по пособиям по социальной помощи населени</w:t>
            </w:r>
            <w:r w:rsidRPr="00976E18">
              <w:rPr>
                <w:sz w:val="20"/>
                <w:szCs w:val="20"/>
              </w:rPr>
              <w:t>ю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0.302.6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кредиторской задолженности по пенсиям, пособиям, выплачиваемым организациями сектора государственного управлени</w:t>
            </w:r>
            <w:r w:rsidRPr="00976E18">
              <w:rPr>
                <w:sz w:val="20"/>
                <w:szCs w:val="20"/>
              </w:rPr>
              <w:t>я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0.302.6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кредиторской задолженности по пенсиям, пособиям, выплачиваемым организациями сектора государственного управлени</w:t>
            </w:r>
            <w:r w:rsidRPr="00976E18">
              <w:rPr>
                <w:sz w:val="20"/>
                <w:szCs w:val="20"/>
              </w:rPr>
              <w:t>я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0.302.9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кредиторской задолженности по штрафам за нарушение условий контрактов (договоров</w:t>
            </w:r>
            <w:r w:rsidRPr="00976E18">
              <w:rPr>
                <w:sz w:val="20"/>
                <w:szCs w:val="20"/>
              </w:rPr>
              <w:t>)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0.302.9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кредиторской задолженности по штрафам за нарушение условий контрактов (договоров</w:t>
            </w:r>
            <w:r w:rsidRPr="00976E18">
              <w:rPr>
                <w:sz w:val="20"/>
                <w:szCs w:val="20"/>
              </w:rPr>
              <w:t>)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0.302.9</w:t>
            </w:r>
            <w:r w:rsidRPr="00976E18">
              <w:rPr>
                <w:sz w:val="20"/>
                <w:szCs w:val="20"/>
              </w:rPr>
              <w:t>5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кредиторской задолженности по другим экономическим санкция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0.302.9</w:t>
            </w:r>
            <w:r w:rsidRPr="00976E18">
              <w:rPr>
                <w:sz w:val="20"/>
                <w:szCs w:val="20"/>
              </w:rPr>
              <w:t>5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кредиторской задолженности по другим экономическим санкция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0.302.9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кредиторской задолженности по иным расхода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35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0.302.9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кредиторской задолженности по иным расхода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35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0.302.3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кредиторской задолженности по поступлению нефинансовых активо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0.302.3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кредиторской задолженности по поступлению нефинансовых активо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63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0.302.4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rStyle w:val="xx-small"/>
                <w:sz w:val="20"/>
                <w:szCs w:val="20"/>
              </w:rPr>
              <w:t>Увеличение кредиторской задолженности по безвозмездным перечислениям</w:t>
            </w:r>
            <w:r w:rsidRPr="00976E18">
              <w:rPr>
                <w:rStyle w:val="xx-small"/>
                <w:sz w:val="20"/>
                <w:szCs w:val="20"/>
              </w:rPr>
              <w:t xml:space="preserve"> 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63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63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63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81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81</w:t>
            </w:r>
            <w:r w:rsidRPr="00976E18">
              <w:rPr>
                <w:sz w:val="20"/>
                <w:szCs w:val="20"/>
              </w:rPr>
              <w:t>5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63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0.302.4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rStyle w:val="xx-small"/>
                <w:sz w:val="20"/>
                <w:szCs w:val="20"/>
              </w:rPr>
              <w:t>Уменьшение кредиторской задолженности по безвозмездным перечисления</w:t>
            </w:r>
            <w:r w:rsidRPr="00976E18">
              <w:rPr>
                <w:rStyle w:val="xx-small"/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63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63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63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81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81</w:t>
            </w:r>
            <w:r w:rsidRPr="00976E18">
              <w:rPr>
                <w:sz w:val="20"/>
                <w:szCs w:val="20"/>
              </w:rPr>
              <w:t>5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86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0.302.5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rStyle w:val="xx-small"/>
                <w:sz w:val="20"/>
                <w:szCs w:val="20"/>
              </w:rPr>
              <w:t>Увеличение кредиторской задолженности по безвозмездным перечислениям бюджета</w:t>
            </w:r>
            <w:r w:rsidRPr="00976E18">
              <w:rPr>
                <w:rStyle w:val="xx-small"/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86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86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0.302.5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rStyle w:val="xx-small"/>
                <w:sz w:val="20"/>
                <w:szCs w:val="20"/>
              </w:rPr>
              <w:t>Уменьшение кредиторской задолженности по безвозмездным перечислениям бюджета</w:t>
            </w:r>
            <w:r w:rsidRPr="00976E18">
              <w:rPr>
                <w:rStyle w:val="xx-small"/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86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0.303.0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кредиторской задолженности по налогу на доходы физических ли</w:t>
            </w:r>
            <w:r w:rsidRPr="00976E18">
              <w:rPr>
                <w:sz w:val="20"/>
                <w:szCs w:val="20"/>
              </w:rPr>
              <w:t>ц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  <w:hyperlink r:id="rId31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  <w:hyperlink r:id="rId32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  <w:hyperlink r:id="rId33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35</w:t>
            </w:r>
            <w:r w:rsidRPr="00976E18">
              <w:rPr>
                <w:sz w:val="20"/>
                <w:szCs w:val="20"/>
              </w:rPr>
              <w:t>0</w:t>
            </w:r>
            <w:hyperlink r:id="rId34" w:anchor="/document/117/39632/r32/" w:tooltip="Код применяйте по НДФЛ, удержанному с премий и грантов, выплаченному по КВР 350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5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0.303.0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кредиторской задолженности по налогу на доходы физических ли</w:t>
            </w:r>
            <w:r w:rsidRPr="00976E18">
              <w:rPr>
                <w:sz w:val="20"/>
                <w:szCs w:val="20"/>
              </w:rPr>
              <w:t>ц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  <w:hyperlink r:id="rId35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  <w:hyperlink r:id="rId36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  <w:hyperlink r:id="rId37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35</w:t>
            </w:r>
            <w:r w:rsidRPr="00976E18">
              <w:rPr>
                <w:sz w:val="20"/>
                <w:szCs w:val="20"/>
              </w:rPr>
              <w:t>0</w:t>
            </w:r>
            <w:hyperlink r:id="rId38" w:anchor="/document/117/39632/r32/" w:tooltip="Код применяйте по НДФЛ, удержанному с премий и грантов, выплаченному по КВР 350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5</w:t>
              </w:r>
            </w:hyperlink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lastRenderedPageBreak/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0.303.0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  <w:hyperlink r:id="rId39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  <w:hyperlink r:id="rId40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  <w:hyperlink r:id="rId41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0.303.0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  <w:hyperlink r:id="rId42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  <w:hyperlink r:id="rId43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  <w:hyperlink r:id="rId44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0.303.0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кредиторской задолженности по налогу на прибыль организаци</w:t>
            </w:r>
            <w:r w:rsidRPr="00976E18">
              <w:rPr>
                <w:sz w:val="20"/>
                <w:szCs w:val="20"/>
              </w:rPr>
              <w:t>й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18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0.303.0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кредиторской задолженности по налогу на прибыль организаци</w:t>
            </w:r>
            <w:r w:rsidRPr="00976E18">
              <w:rPr>
                <w:sz w:val="20"/>
                <w:szCs w:val="20"/>
              </w:rPr>
              <w:t>й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18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0.303.0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кредиторской задолженности по налогу на добавленную стоимост</w:t>
            </w:r>
            <w:r w:rsidRPr="00976E18">
              <w:rPr>
                <w:sz w:val="20"/>
                <w:szCs w:val="20"/>
              </w:rPr>
              <w:t>ь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18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0.303.0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кредиторской задолженности по налогу на добавленную стоимост</w:t>
            </w:r>
            <w:r w:rsidRPr="00976E18">
              <w:rPr>
                <w:sz w:val="20"/>
                <w:szCs w:val="20"/>
              </w:rPr>
              <w:t>ь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18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0.303.0</w:t>
            </w:r>
            <w:r w:rsidRPr="00976E18">
              <w:rPr>
                <w:sz w:val="20"/>
                <w:szCs w:val="20"/>
              </w:rPr>
              <w:t>5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кредиторской задолженности по прочим платежам в бюдже</w:t>
            </w:r>
            <w:r w:rsidRPr="00976E18">
              <w:rPr>
                <w:sz w:val="20"/>
                <w:szCs w:val="20"/>
              </w:rPr>
              <w:t>т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0.303.0</w:t>
            </w:r>
            <w:r w:rsidRPr="00976E18">
              <w:rPr>
                <w:sz w:val="20"/>
                <w:szCs w:val="20"/>
              </w:rPr>
              <w:t>5</w:t>
            </w:r>
          </w:p>
        </w:tc>
        <w:tc>
          <w:tcPr>
            <w:tcW w:w="51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кредиторской задолженности по прочим платежам в бюдже</w:t>
            </w:r>
            <w:r w:rsidRPr="00976E18">
              <w:rPr>
                <w:sz w:val="20"/>
                <w:szCs w:val="20"/>
              </w:rPr>
              <w:t>т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0.303.0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</w:t>
            </w:r>
            <w:r w:rsidRPr="00976E18">
              <w:rPr>
                <w:sz w:val="20"/>
                <w:szCs w:val="20"/>
              </w:rPr>
              <w:t>й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0.303.0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</w:t>
            </w:r>
            <w:r w:rsidRPr="00976E18">
              <w:rPr>
                <w:sz w:val="20"/>
                <w:szCs w:val="20"/>
              </w:rPr>
              <w:t>й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0.303.0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кредиторской задолженности по страховым взносам на обязательное медицинское страхование в Федеральный ФОМ</w:t>
            </w:r>
            <w:r w:rsidRPr="00976E18">
              <w:rPr>
                <w:sz w:val="20"/>
                <w:szCs w:val="20"/>
              </w:rPr>
              <w:t>С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  <w:hyperlink r:id="rId45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  <w:hyperlink r:id="rId46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  <w:hyperlink r:id="rId47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0.303.0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кредиторской задолженности по страховым взносам на обязательное медицинское страхование в Федеральный ФОМ</w:t>
            </w:r>
            <w:r w:rsidRPr="00976E18">
              <w:rPr>
                <w:sz w:val="20"/>
                <w:szCs w:val="20"/>
              </w:rPr>
              <w:t>С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  <w:hyperlink r:id="rId48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  <w:hyperlink r:id="rId49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  <w:hyperlink r:id="rId50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0.303.0</w:t>
            </w:r>
            <w:r w:rsidRPr="00976E18">
              <w:rPr>
                <w:sz w:val="20"/>
                <w:szCs w:val="20"/>
              </w:rPr>
              <w:t>8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кредиторской задолженности по страховым взносам на обязательно</w:t>
            </w:r>
            <w:r w:rsidRPr="00976E18">
              <w:rPr>
                <w:sz w:val="20"/>
                <w:szCs w:val="20"/>
              </w:rPr>
              <w:t>е медицинское страхование в территориальный ФОМ</w:t>
            </w:r>
            <w:r w:rsidRPr="00976E18">
              <w:rPr>
                <w:sz w:val="20"/>
                <w:szCs w:val="20"/>
              </w:rPr>
              <w:t>С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  <w:hyperlink r:id="rId51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  <w:hyperlink r:id="rId52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  <w:hyperlink r:id="rId53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0.303.0</w:t>
            </w:r>
            <w:r w:rsidRPr="00976E18">
              <w:rPr>
                <w:sz w:val="20"/>
                <w:szCs w:val="20"/>
              </w:rPr>
              <w:t>8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кредиторской задолженности по страховым взносам на обязательное медицинское страхование в территориальный ФОМ</w:t>
            </w:r>
            <w:r w:rsidRPr="00976E18">
              <w:rPr>
                <w:sz w:val="20"/>
                <w:szCs w:val="20"/>
              </w:rPr>
              <w:t>С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  <w:hyperlink r:id="rId54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  <w:hyperlink r:id="rId55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  <w:hyperlink r:id="rId56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1</w:t>
            </w:r>
            <w:hyperlink r:id="rId57" w:anchor="/document/117/39632/r33/" w:tooltip="Код применяйте, если удерживаете взносы из зарплаты сотрудника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6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0.303.0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кредиторской задолженности по дополнительным страховым взносам на пенсионное страховани</w:t>
            </w:r>
            <w:r w:rsidRPr="00976E18">
              <w:rPr>
                <w:sz w:val="20"/>
                <w:szCs w:val="20"/>
              </w:rPr>
              <w:t>е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1</w:t>
            </w:r>
            <w:hyperlink r:id="rId58" w:anchor="/document/117/39632/r33/" w:tooltip="Код применяйте, если удерживаете взносы из зарплаты сотрудника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6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0.303.0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кредиторской задолженности по дополнительным страховым взносам на пенсионное страховани</w:t>
            </w:r>
            <w:r w:rsidRPr="00976E18">
              <w:rPr>
                <w:sz w:val="20"/>
                <w:szCs w:val="20"/>
              </w:rPr>
              <w:t>е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0.303.1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  <w:hyperlink r:id="rId59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  <w:hyperlink r:id="rId60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  <w:hyperlink r:id="rId61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0.303.1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  <w:hyperlink r:id="rId62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  <w:hyperlink r:id="rId63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  <w:hyperlink r:id="rId64" w:anchor="/document/117/39632/r31/" w:tooltip="Коды применяйте, если платите за работы или услуги по гражданско-правовому договору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0.303.1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кредиторской задолженности по налогу на имущество организаци</w:t>
            </w:r>
            <w:r w:rsidRPr="00976E18">
              <w:rPr>
                <w:sz w:val="20"/>
                <w:szCs w:val="20"/>
              </w:rPr>
              <w:t>й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0.303.1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кредиторской задолженности по налогу на имущество организаци</w:t>
            </w:r>
            <w:r w:rsidRPr="00976E18">
              <w:rPr>
                <w:sz w:val="20"/>
                <w:szCs w:val="20"/>
              </w:rPr>
              <w:t>й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0.303.1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кредиторской задолженности по земельному налог</w:t>
            </w:r>
            <w:r w:rsidRPr="00976E18">
              <w:rPr>
                <w:sz w:val="20"/>
                <w:szCs w:val="20"/>
              </w:rPr>
              <w:t>у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0.303.1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кредиторской задолженности по земельному налог</w:t>
            </w:r>
            <w:r w:rsidRPr="00976E18">
              <w:rPr>
                <w:sz w:val="20"/>
                <w:szCs w:val="20"/>
              </w:rPr>
              <w:t>у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lastRenderedPageBreak/>
              <w:t>000000000000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3.304.0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кредиторской задолженности по средствам, полученным во временное распоряжени</w:t>
            </w:r>
            <w:r w:rsidRPr="00976E18">
              <w:rPr>
                <w:sz w:val="20"/>
                <w:szCs w:val="20"/>
              </w:rPr>
              <w:t>е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000000000000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3.304.0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кредиторской задолженности по средствам, полученным во временное распоряжени</w:t>
            </w:r>
            <w:r w:rsidRPr="00976E18">
              <w:rPr>
                <w:sz w:val="20"/>
                <w:szCs w:val="20"/>
              </w:rPr>
              <w:t>е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0.304.0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кредиторской задолженности по расчетам с депонентам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0.304.0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кредиторской задолженности по расчетам с депонентам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0.304.0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кредиторской задолженности по удержаниям из выплат по оплате труд</w:t>
            </w:r>
            <w:r w:rsidRPr="00976E18">
              <w:rPr>
                <w:sz w:val="20"/>
                <w:szCs w:val="20"/>
              </w:rPr>
              <w:t>а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0.304.0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кредиторской задолженности по удержаниям из выплат по оплате труд</w:t>
            </w:r>
            <w:r w:rsidRPr="00976E18">
              <w:rPr>
                <w:sz w:val="20"/>
                <w:szCs w:val="20"/>
              </w:rPr>
              <w:t>а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000000000000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65" w:anchor="/document/117/39632/r34/" w:tooltip="В кодах раздела, подраздела (разряды 1–4) и КВР (разряды 15–17) счета 0.304.06.000 указывайте нули по операциям заимствования средств между видами деятельности (п. 2.5..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7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0.304.0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73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Увеличение расчетов с прочими кредиторам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000000000000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66" w:anchor="/document/117/39632/r34/" w:tooltip="В кодах раздела, подраздела (разряды 1–4) и КВР (разряды 15–17) счета 0.304.06.000 указывайте нули по операциям заимствования средств между видами деятельности (п. 2.5..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7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0.304.0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Уменьшение расчетов с прочими кредиторам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976E18" w:rsidRPr="00976E18" w:rsidTr="00C76636">
        <w:trPr>
          <w:divId w:val="36229012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b/>
                <w:bCs/>
                <w:sz w:val="20"/>
                <w:szCs w:val="20"/>
              </w:rPr>
              <w:t>Финансовый результа</w:t>
            </w:r>
            <w:r w:rsidRPr="00976E18">
              <w:rPr>
                <w:b/>
                <w:bCs/>
                <w:sz w:val="20"/>
                <w:szCs w:val="20"/>
              </w:rPr>
              <w:t>т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0.401.1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Доходы от собственност</w:t>
            </w:r>
            <w:r w:rsidRPr="00976E18">
              <w:rPr>
                <w:sz w:val="20"/>
                <w:szCs w:val="20"/>
              </w:rPr>
              <w:t>и</w:t>
            </w:r>
          </w:p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i/>
                <w:iCs/>
                <w:sz w:val="20"/>
                <w:szCs w:val="20"/>
              </w:rPr>
              <w:t>Аналитику отражайте в разрезе подстатей КОСГ</w:t>
            </w:r>
            <w:r w:rsidRPr="00976E18">
              <w:rPr>
                <w:i/>
                <w:iCs/>
                <w:sz w:val="20"/>
                <w:szCs w:val="20"/>
              </w:rPr>
              <w:t>У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0.401.1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Доходы от оказания платных услуг (работ), компенсаций затра</w:t>
            </w:r>
            <w:r w:rsidRPr="00976E18">
              <w:rPr>
                <w:sz w:val="20"/>
                <w:szCs w:val="20"/>
              </w:rPr>
              <w:t>т</w:t>
            </w:r>
          </w:p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i/>
                <w:iCs/>
                <w:sz w:val="20"/>
                <w:szCs w:val="20"/>
              </w:rPr>
              <w:lastRenderedPageBreak/>
              <w:t>Аналитику отражайте в разрезе подстатей КОСГ</w:t>
            </w:r>
            <w:r w:rsidRPr="00976E18">
              <w:rPr>
                <w:i/>
                <w:iCs/>
                <w:sz w:val="20"/>
                <w:szCs w:val="20"/>
              </w:rPr>
              <w:t>У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lastRenderedPageBreak/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0.401.1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Доходы от штрафов, пеней, неустоек, возмещения ущерб</w:t>
            </w:r>
            <w:r w:rsidRPr="00976E18">
              <w:rPr>
                <w:sz w:val="20"/>
                <w:szCs w:val="20"/>
              </w:rPr>
              <w:t>а</w:t>
            </w:r>
          </w:p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i/>
                <w:iCs/>
                <w:sz w:val="20"/>
                <w:szCs w:val="20"/>
              </w:rPr>
              <w:t>Аналитику отражайте в разрезе подстатей КОСГ</w:t>
            </w:r>
            <w:r w:rsidRPr="00976E18">
              <w:rPr>
                <w:i/>
                <w:iCs/>
                <w:sz w:val="20"/>
                <w:szCs w:val="20"/>
              </w:rPr>
              <w:t>У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18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0.401.1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18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Прочие доход</w:t>
            </w:r>
            <w:r w:rsidRPr="00976E18">
              <w:rPr>
                <w:sz w:val="20"/>
                <w:szCs w:val="20"/>
              </w:rPr>
              <w:t>ы</w:t>
            </w:r>
          </w:p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i/>
                <w:iCs/>
                <w:sz w:val="20"/>
                <w:szCs w:val="20"/>
              </w:rPr>
              <w:t>Аналитику отражайте в разрезе подстатей КОСГ</w:t>
            </w:r>
            <w:r w:rsidRPr="00976E18">
              <w:rPr>
                <w:i/>
                <w:iCs/>
                <w:sz w:val="20"/>
                <w:szCs w:val="20"/>
              </w:rPr>
              <w:t>У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17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0.401.1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17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Доходы от переоценки активо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0000000000000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67" w:anchor="/document/117/39632/r30/" w:tooltip="По счету 4.210.06.000 и корреспондирующему с ним счету 0.401.10.172 в 1–17 разрядах номера счета отражаются нули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3</w:t>
              </w:r>
            </w:hyperlink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0.401.1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17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Доходы от операций с активам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0.401.2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Расходы по заработной плат</w:t>
            </w:r>
            <w:r w:rsidRPr="00976E18">
              <w:rPr>
                <w:sz w:val="20"/>
                <w:szCs w:val="20"/>
              </w:rPr>
              <w:t>е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0.401.2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Расходы по прочим выплата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0.401.2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Расходы на начисления на выплаты по оплате труд</w:t>
            </w:r>
            <w:r w:rsidRPr="00976E18">
              <w:rPr>
                <w:sz w:val="20"/>
                <w:szCs w:val="20"/>
              </w:rPr>
              <w:t>а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0.401.2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Расходы на оплату работ, услу</w:t>
            </w:r>
            <w:r w:rsidRPr="00976E18">
              <w:rPr>
                <w:sz w:val="20"/>
                <w:szCs w:val="20"/>
              </w:rPr>
              <w:t>г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0.401.2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26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Расходы на пособия по социальной помощи населени</w:t>
            </w:r>
            <w:r w:rsidRPr="00976E18">
              <w:rPr>
                <w:sz w:val="20"/>
                <w:szCs w:val="20"/>
              </w:rPr>
              <w:t>ю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0.401.2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26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Расходы на пенсии, пособия, выплачиваемые организациями сектора государственного управлени</w:t>
            </w:r>
            <w:r w:rsidRPr="00976E18">
              <w:rPr>
                <w:sz w:val="20"/>
                <w:szCs w:val="20"/>
              </w:rPr>
              <w:t>я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68" w:anchor="/document/117/39632/r28/" w:tooltip="По счетам аналитического учета счетов 0.101.00.0000, 0.102.00.000, 0.103.00.000, 0.104.00.000, 0.105.00.000, 0.111.00.000, 0.114.00.000 по счету 0.201.35.000 и по корреспондирующими..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0.401.2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27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Расходы по операциям с активам</w:t>
            </w:r>
            <w:r w:rsidRPr="00976E18">
              <w:rPr>
                <w:sz w:val="20"/>
                <w:szCs w:val="20"/>
              </w:rPr>
              <w:t>и</w:t>
            </w:r>
          </w:p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i/>
                <w:iCs/>
                <w:sz w:val="20"/>
                <w:szCs w:val="20"/>
              </w:rPr>
              <w:t>В разрезе кодов КОСГУ: 271, 272, 27</w:t>
            </w:r>
            <w:r w:rsidRPr="00976E18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69" w:anchor="/document/117/39632/r28/" w:tooltip="По счетам аналитического учета счетов 0.101.00.0000, 0.102.00.000, 0.103.00.000, 0.104.00.000, 0.105.00.000, 0.111.00.000, 0.114.00.000 по счету 0.201.35.000 и по корреспондирующими..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0.401.2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27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Убытки об обесценения активо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lastRenderedPageBreak/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0.401.2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29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Прочие расход</w:t>
            </w:r>
            <w:r w:rsidRPr="00976E18">
              <w:rPr>
                <w:sz w:val="20"/>
                <w:szCs w:val="20"/>
              </w:rPr>
              <w:t>ы</w:t>
            </w:r>
          </w:p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i/>
                <w:iCs/>
                <w:sz w:val="20"/>
                <w:szCs w:val="20"/>
              </w:rPr>
              <w:t>Аналитику отражайте в разрезе подстатей КОСГ</w:t>
            </w:r>
            <w:r w:rsidRPr="00976E18">
              <w:rPr>
                <w:i/>
                <w:iCs/>
                <w:sz w:val="20"/>
                <w:szCs w:val="20"/>
              </w:rPr>
              <w:t>У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35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0000000000000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0.401.3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Финансовый результат прошлых отчетных периодо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0.401.4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Доходы будущих периодов от собственност</w:t>
            </w:r>
            <w:r w:rsidRPr="00976E18">
              <w:rPr>
                <w:sz w:val="20"/>
                <w:szCs w:val="20"/>
              </w:rPr>
              <w:t>и</w:t>
            </w:r>
          </w:p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i/>
                <w:iCs/>
                <w:sz w:val="20"/>
                <w:szCs w:val="20"/>
              </w:rPr>
              <w:t>Аналитику отражайте в разрезе подстатей КОСГ</w:t>
            </w:r>
            <w:r w:rsidRPr="00976E18">
              <w:rPr>
                <w:i/>
                <w:iCs/>
                <w:sz w:val="20"/>
                <w:szCs w:val="20"/>
              </w:rPr>
              <w:t>У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0.401.4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Доходы будущих периодов от оказания платных услу</w:t>
            </w:r>
            <w:r w:rsidRPr="00976E18">
              <w:rPr>
                <w:sz w:val="20"/>
                <w:szCs w:val="20"/>
              </w:rPr>
              <w:t>г</w:t>
            </w:r>
          </w:p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i/>
                <w:iCs/>
                <w:sz w:val="20"/>
                <w:szCs w:val="20"/>
              </w:rPr>
              <w:t>Аналитику отражайте в разрезе подстатей КОСГ</w:t>
            </w:r>
            <w:r w:rsidRPr="00976E18">
              <w:rPr>
                <w:i/>
                <w:iCs/>
                <w:sz w:val="20"/>
                <w:szCs w:val="20"/>
              </w:rPr>
              <w:t>У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0.401.4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17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Доходы будущих периодов от операций с активам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18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0.401.4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18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Прочие доходы будущих периодо</w:t>
            </w:r>
            <w:r w:rsidRPr="00976E18">
              <w:rPr>
                <w:sz w:val="20"/>
                <w:szCs w:val="20"/>
              </w:rPr>
              <w:t>в</w:t>
            </w:r>
          </w:p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i/>
                <w:iCs/>
                <w:sz w:val="20"/>
                <w:szCs w:val="20"/>
              </w:rPr>
              <w:t>Аналитику отражайте в разрезе подстатей КОСГ</w:t>
            </w:r>
            <w:r w:rsidRPr="00976E18">
              <w:rPr>
                <w:i/>
                <w:iCs/>
                <w:sz w:val="20"/>
                <w:szCs w:val="20"/>
              </w:rPr>
              <w:t>У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0.401.5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Расходы будущих периодо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0.401.6</w:t>
            </w:r>
            <w:r w:rsidRPr="00976E18">
              <w:rPr>
                <w:sz w:val="20"/>
                <w:szCs w:val="20"/>
              </w:rPr>
              <w:t>0</w:t>
            </w:r>
            <w:hyperlink r:id="rId70" w:anchor="/document/117/39632/r35/" w:tooltip="Счет 401.60 «Резервы предстоящих расходов» учреждение может дополнительно детализировать. Например: 401.61 «Резерв на оплату отпусков», 401.62 «Резерв на..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8</w:t>
              </w:r>
            </w:hyperlink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Резервы предстоящих расходо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976E18" w:rsidRPr="00976E18" w:rsidTr="00C76636">
        <w:trPr>
          <w:divId w:val="36229012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b/>
                <w:bCs/>
                <w:sz w:val="20"/>
                <w:szCs w:val="20"/>
              </w:rPr>
              <w:t>Операции прошлых ле</w:t>
            </w:r>
            <w:r w:rsidRPr="00976E18">
              <w:rPr>
                <w:b/>
                <w:bCs/>
                <w:sz w:val="20"/>
                <w:szCs w:val="20"/>
              </w:rPr>
              <w:t>т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000000000000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71" w:anchor="/document/117/39632/r34/" w:tooltip="В кодах раздела, подраздела (разряды 1–4) и КВР (разряды 15–17) счета 0.304.06.000 указывайте нули по операциям заимствования средств между видами деятельности (п. 2.5..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7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0.304.8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Иные расчеты г</w:t>
            </w:r>
            <w:r w:rsidRPr="00976E18">
              <w:rPr>
                <w:sz w:val="20"/>
                <w:szCs w:val="20"/>
              </w:rPr>
              <w:t>ода, предшествующего отчетном</w:t>
            </w:r>
            <w:r w:rsidRPr="00976E18">
              <w:rPr>
                <w:sz w:val="20"/>
                <w:szCs w:val="20"/>
              </w:rPr>
              <w:t>у</w:t>
            </w:r>
          </w:p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i/>
                <w:iCs/>
                <w:sz w:val="20"/>
                <w:szCs w:val="20"/>
              </w:rPr>
              <w:t>Аналитику отражайте в разрезе подстатей КОСГ</w:t>
            </w:r>
            <w:r w:rsidRPr="00976E18">
              <w:rPr>
                <w:i/>
                <w:iCs/>
                <w:sz w:val="20"/>
                <w:szCs w:val="20"/>
              </w:rPr>
              <w:t>У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000000000000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72" w:anchor="/document/117/39632/r34/" w:tooltip="В кодах раздела, подраздела (разряды 1–4) и КВР (разряды 15–17) счета 0.304.06.000 указывайте нули по операциям заимствования средств между видами деятельности (п. 2.5..." w:history="1">
              <w:r w:rsidRPr="00976E18">
                <w:rPr>
                  <w:rStyle w:val="a4"/>
                  <w:b/>
                  <w:bCs/>
                  <w:color w:val="auto"/>
                  <w:sz w:val="20"/>
                  <w:szCs w:val="20"/>
                  <w:u w:val="none"/>
                  <w:vertAlign w:val="superscript"/>
                </w:rPr>
                <w:t>7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0.304.9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</w:t>
            </w:r>
            <w:r w:rsidRPr="00976E18">
              <w:rPr>
                <w:sz w:val="20"/>
                <w:szCs w:val="20"/>
              </w:rPr>
              <w:t>Х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Иные расчеты п</w:t>
            </w:r>
            <w:r w:rsidRPr="00976E18">
              <w:rPr>
                <w:sz w:val="20"/>
                <w:szCs w:val="20"/>
              </w:rPr>
              <w:t>рошлых ле</w:t>
            </w:r>
            <w:r w:rsidRPr="00976E18">
              <w:rPr>
                <w:sz w:val="20"/>
                <w:szCs w:val="20"/>
              </w:rPr>
              <w:t>т</w:t>
            </w:r>
          </w:p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i/>
                <w:iCs/>
                <w:sz w:val="20"/>
                <w:szCs w:val="20"/>
              </w:rPr>
              <w:t>Аналитику отражайте в разрезе подстатей КОСГ</w:t>
            </w:r>
            <w:r w:rsidRPr="00976E18">
              <w:rPr>
                <w:i/>
                <w:iCs/>
                <w:sz w:val="20"/>
                <w:szCs w:val="20"/>
              </w:rPr>
              <w:t>У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0000000000000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73" w:anchor="/document/117/39632/r30/" w:tooltip="По счету 4.210.06.000 и корреспондирующему с ним счету 0.401.10.172 в 1–17 разрядах номера счета отражаются нули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3</w:t>
              </w:r>
            </w:hyperlink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0.401.1</w:t>
            </w:r>
            <w:r w:rsidRPr="00976E18">
              <w:rPr>
                <w:sz w:val="20"/>
                <w:szCs w:val="20"/>
              </w:rPr>
              <w:t>8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Доходы финансового года, предшествующего отчетном</w:t>
            </w:r>
            <w:r w:rsidRPr="00976E18">
              <w:rPr>
                <w:sz w:val="20"/>
                <w:szCs w:val="20"/>
              </w:rPr>
              <w:t>у</w:t>
            </w:r>
          </w:p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i/>
                <w:iCs/>
                <w:sz w:val="20"/>
                <w:szCs w:val="20"/>
              </w:rPr>
              <w:t>Аналитику отражайте в разрезе подстатей КОСГ</w:t>
            </w:r>
            <w:r w:rsidRPr="00976E18">
              <w:rPr>
                <w:i/>
                <w:iCs/>
                <w:sz w:val="20"/>
                <w:szCs w:val="20"/>
              </w:rPr>
              <w:t>У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18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17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0000000000000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74" w:anchor="/document/117/39632/r30/" w:tooltip="По счету 4.210.06.000 и корреспондирующему с ним счету 0.401.10.172 в 1–17 разрядах номера счета отражаются нули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3</w:t>
              </w:r>
            </w:hyperlink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0.401.1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Доходы прошлых финансовых ле</w:t>
            </w:r>
            <w:r w:rsidRPr="00976E18">
              <w:rPr>
                <w:sz w:val="20"/>
                <w:szCs w:val="20"/>
              </w:rPr>
              <w:t>т</w:t>
            </w:r>
          </w:p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i/>
                <w:iCs/>
                <w:sz w:val="20"/>
                <w:szCs w:val="20"/>
              </w:rPr>
              <w:t>Аналитику отражайте в разрезе подстатей КОСГ</w:t>
            </w:r>
            <w:r w:rsidRPr="00976E18">
              <w:rPr>
                <w:i/>
                <w:iCs/>
                <w:sz w:val="20"/>
                <w:szCs w:val="20"/>
              </w:rPr>
              <w:t>У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18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17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41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000</w:t>
            </w:r>
            <w:r w:rsidRPr="00976E1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0.401.2</w:t>
            </w:r>
            <w:r w:rsidRPr="00976E18">
              <w:rPr>
                <w:sz w:val="20"/>
                <w:szCs w:val="20"/>
              </w:rPr>
              <w:t>8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Расходы финансового года, предшествующего отчетном</w:t>
            </w:r>
            <w:r w:rsidRPr="00976E18">
              <w:rPr>
                <w:sz w:val="20"/>
                <w:szCs w:val="20"/>
              </w:rPr>
              <w:t>у</w:t>
            </w:r>
          </w:p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i/>
                <w:iCs/>
                <w:sz w:val="20"/>
                <w:szCs w:val="20"/>
              </w:rPr>
              <w:t>Аналитику отражайте в разрезе подстатей КОСГ</w:t>
            </w:r>
            <w:r w:rsidRPr="00976E18">
              <w:rPr>
                <w:i/>
                <w:iCs/>
                <w:sz w:val="20"/>
                <w:szCs w:val="20"/>
              </w:rPr>
              <w:t>У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35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00</w:t>
            </w:r>
            <w:r w:rsidRPr="00976E18">
              <w:rPr>
                <w:sz w:val="20"/>
                <w:szCs w:val="20"/>
              </w:rPr>
              <w:t>0</w:t>
            </w:r>
            <w:hyperlink r:id="rId75" w:anchor="/document/117/39632/r28/" w:tooltip="По счетам аналитического учета счетов 0.101.00.0000, 0.102.00.000, 0.103.00.000, 0.104.00.000, 0.105.00.000, 0.111.00.000, 0.114.00.000 по счету 0.201.35.000 и по корреспондирующими..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0.401.2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Расходы прошлых финансовых ле</w:t>
            </w:r>
            <w:r w:rsidRPr="00976E18">
              <w:rPr>
                <w:sz w:val="20"/>
                <w:szCs w:val="20"/>
              </w:rPr>
              <w:t>т</w:t>
            </w:r>
          </w:p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i/>
                <w:iCs/>
                <w:sz w:val="20"/>
                <w:szCs w:val="20"/>
              </w:rPr>
              <w:t>Аналитику отражайте в разрезе подстатей КОСГ</w:t>
            </w:r>
            <w:r w:rsidRPr="00976E18">
              <w:rPr>
                <w:i/>
                <w:iCs/>
                <w:sz w:val="20"/>
                <w:szCs w:val="20"/>
              </w:rPr>
              <w:t>У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35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976E18" w:rsidRPr="00976E18" w:rsidTr="00C76636">
        <w:trPr>
          <w:divId w:val="36229012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b/>
                <w:bCs/>
                <w:sz w:val="20"/>
                <w:szCs w:val="20"/>
              </w:rPr>
              <w:t>Санкционировани</w:t>
            </w:r>
            <w:r w:rsidRPr="00976E18">
              <w:rPr>
                <w:b/>
                <w:bCs/>
                <w:sz w:val="20"/>
                <w:szCs w:val="20"/>
              </w:rPr>
              <w:t>е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0.502.0</w:t>
            </w:r>
            <w:r w:rsidRPr="00976E18">
              <w:rPr>
                <w:sz w:val="20"/>
                <w:szCs w:val="20"/>
              </w:rPr>
              <w:t>1</w:t>
            </w:r>
            <w:hyperlink r:id="rId76" w:anchor="/document/117/39632/r36/" w:tooltip="В 22-м разряде номера счета укажите код соответствующего финансового года: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9</w:t>
              </w:r>
            </w:hyperlink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20</w:t>
            </w:r>
            <w:r w:rsidRPr="00976E18">
              <w:rPr>
                <w:sz w:val="20"/>
                <w:szCs w:val="20"/>
              </w:rPr>
              <w:t>0</w:t>
            </w:r>
            <w:hyperlink r:id="rId77" w:anchor="/document/117/39632/r37/" w:tooltip="Код КОСГУ в соответствии с планом ФХД (сноска 1 приложения № 1 к приказу Минфина от 16.12.2010 № 174н, сноска 1 приложения № 1 к приказу Минфина от 23.12.2010 № 183н)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10</w:t>
              </w:r>
            </w:hyperlink>
          </w:p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30</w:t>
            </w:r>
            <w:r w:rsidRPr="00976E18">
              <w:rPr>
                <w:sz w:val="20"/>
                <w:szCs w:val="20"/>
              </w:rPr>
              <w:t>0</w:t>
            </w:r>
            <w:hyperlink r:id="rId78" w:anchor="/document/117/39632/r37/" w:tooltip="Код КОСГУ в соответствии с планом ФХД (сноска 1 приложения № 1 к приказу Минфина от 16.12.2010 № 174н, сноска 1 приложения № 1 к приказу Минфина от 23.12.2010 № 183н)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10</w:t>
              </w:r>
            </w:hyperlink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Принятые обязательств</w:t>
            </w:r>
            <w:r w:rsidRPr="00976E18">
              <w:rPr>
                <w:sz w:val="20"/>
                <w:szCs w:val="20"/>
              </w:rPr>
              <w:t>а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35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lastRenderedPageBreak/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0.502.0</w:t>
            </w:r>
            <w:r w:rsidRPr="00976E18">
              <w:rPr>
                <w:sz w:val="20"/>
                <w:szCs w:val="20"/>
              </w:rPr>
              <w:t>2</w:t>
            </w:r>
            <w:hyperlink r:id="rId79" w:anchor="/document/117/39632/r36/" w:tooltip="В 22-м разряде номера счета укажите код соответствующего финансового года: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9</w:t>
              </w:r>
            </w:hyperlink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20</w:t>
            </w:r>
            <w:r w:rsidRPr="00976E18">
              <w:rPr>
                <w:sz w:val="20"/>
                <w:szCs w:val="20"/>
              </w:rPr>
              <w:t>0</w:t>
            </w:r>
            <w:hyperlink r:id="rId80" w:anchor="/document/117/39632/r37/" w:tooltip="Код КОСГУ в соответствии с планом ФХД (сноска 1 приложения № 1 к приказу Минфина от 16.12.2010 № 174н, сноска 1 приложения № 1 к приказу Минфина от 23.12.2010 № 183н)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10</w:t>
              </w:r>
            </w:hyperlink>
          </w:p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30</w:t>
            </w:r>
            <w:r w:rsidRPr="00976E18">
              <w:rPr>
                <w:sz w:val="20"/>
                <w:szCs w:val="20"/>
              </w:rPr>
              <w:t>0</w:t>
            </w:r>
            <w:hyperlink r:id="rId81" w:anchor="/document/117/39632/r37/" w:tooltip="Код КОСГУ в соответствии с планом ФХД (сноска 1 приложения № 1 к приказу Минфина от 16.12.2010 № 174н, сноска 1 приложения № 1 к приказу Минфина от 23.12.2010 № 183н)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10</w:t>
              </w:r>
            </w:hyperlink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Принятые денежные обязательств</w:t>
            </w:r>
            <w:r w:rsidRPr="00976E18">
              <w:rPr>
                <w:sz w:val="20"/>
                <w:szCs w:val="20"/>
              </w:rPr>
              <w:t>а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35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0.502.0</w:t>
            </w:r>
            <w:r w:rsidRPr="00976E18">
              <w:rPr>
                <w:sz w:val="20"/>
                <w:szCs w:val="20"/>
              </w:rPr>
              <w:t>7</w:t>
            </w:r>
            <w:hyperlink r:id="rId82" w:anchor="/document/117/39632/r36/" w:tooltip="В 22-м разряде номера счета укажите код соответствующего финансового года: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9</w:t>
              </w:r>
            </w:hyperlink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20</w:t>
            </w:r>
            <w:r w:rsidRPr="00976E18">
              <w:rPr>
                <w:sz w:val="20"/>
                <w:szCs w:val="20"/>
              </w:rPr>
              <w:t>0</w:t>
            </w:r>
            <w:hyperlink r:id="rId83" w:anchor="/document/117/39632/r37/" w:tooltip="Код КОСГУ в соответствии с планом ФХД (сноска 1 приложения № 1 к приказу Минфина от 16.12.2010 № 174н, сноска 1 приложения № 1 к приказу Минфина от 23.12.2010 № 183н)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10</w:t>
              </w:r>
            </w:hyperlink>
          </w:p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30</w:t>
            </w:r>
            <w:r w:rsidRPr="00976E18">
              <w:rPr>
                <w:sz w:val="20"/>
                <w:szCs w:val="20"/>
              </w:rPr>
              <w:t>0</w:t>
            </w:r>
            <w:hyperlink r:id="rId84" w:anchor="/document/117/39632/r37/" w:tooltip="Код КОСГУ в соответствии с планом ФХД (сноска 1 приложения № 1 к приказу Минфина от 16.12.2010 № 174н, сноска 1 приложения № 1 к приказу Минфина от 23.12.2010 № 183н)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10</w:t>
              </w:r>
            </w:hyperlink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Принимаемые обязательств</w:t>
            </w:r>
            <w:r w:rsidRPr="00976E18">
              <w:rPr>
                <w:sz w:val="20"/>
                <w:szCs w:val="20"/>
              </w:rPr>
              <w:t>а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35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0.502.9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20</w:t>
            </w:r>
            <w:r w:rsidRPr="00976E18">
              <w:rPr>
                <w:sz w:val="20"/>
                <w:szCs w:val="20"/>
              </w:rPr>
              <w:t>0</w:t>
            </w:r>
            <w:hyperlink r:id="rId85" w:anchor="/document/117/39632/r37/" w:tooltip="Код КОСГУ в соответствии с планом ФХД (сноска 1 приложения № 1 к приказу Минфина от 16.12.2010 № 174н, сноска 1 приложения № 1 к приказу Минфина от 23.12.2010 № 183н)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10</w:t>
              </w:r>
            </w:hyperlink>
          </w:p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30</w:t>
            </w:r>
            <w:r w:rsidRPr="00976E18">
              <w:rPr>
                <w:sz w:val="20"/>
                <w:szCs w:val="20"/>
              </w:rPr>
              <w:t>0</w:t>
            </w:r>
            <w:hyperlink r:id="rId86" w:anchor="/document/117/39632/r37/" w:tooltip="Код КОСГУ в соответствии с планом ФХД (сноска 1 приложения № 1 к приказу Минфина от 16.12.2010 № 174н, сноска 1 приложения № 1 к приказу Минфина от 23.12.2010 № 183н)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10</w:t>
              </w:r>
            </w:hyperlink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Отложенные обязательства на иные очередные годы (за пределам</w:t>
            </w:r>
            <w:r w:rsidRPr="00976E18">
              <w:rPr>
                <w:sz w:val="20"/>
                <w:szCs w:val="20"/>
              </w:rPr>
              <w:t>и планового периода</w:t>
            </w:r>
            <w:r w:rsidRPr="00976E18">
              <w:rPr>
                <w:sz w:val="20"/>
                <w:szCs w:val="20"/>
              </w:rPr>
              <w:t>)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0.504.0</w:t>
            </w:r>
            <w:r w:rsidRPr="00976E18">
              <w:rPr>
                <w:sz w:val="20"/>
                <w:szCs w:val="20"/>
              </w:rPr>
              <w:t>0</w:t>
            </w:r>
            <w:hyperlink r:id="rId87" w:anchor="/document/117/39632/r36/" w:tooltip="В 22-м разряде номера счета укажите код соответствующего финансового года: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9</w:t>
              </w:r>
            </w:hyperlink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20</w:t>
            </w:r>
            <w:r w:rsidRPr="00976E18">
              <w:rPr>
                <w:sz w:val="20"/>
                <w:szCs w:val="20"/>
              </w:rPr>
              <w:t>0</w:t>
            </w:r>
            <w:hyperlink r:id="rId88" w:anchor="/document/117/39632/r37/" w:tooltip="Код КОСГУ в соответствии с планом ФХД (сноска 1 приложения № 1 к приказу Минфина от 16.12.2010 № 174н, сноска 1 приложения № 1 к приказу Минфина от 23.12.2010 № 183н)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10</w:t>
              </w:r>
            </w:hyperlink>
          </w:p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30</w:t>
            </w:r>
            <w:r w:rsidRPr="00976E18">
              <w:rPr>
                <w:sz w:val="20"/>
                <w:szCs w:val="20"/>
              </w:rPr>
              <w:t>0</w:t>
            </w:r>
            <w:hyperlink r:id="rId89" w:anchor="/document/117/39632/r37/" w:tooltip="Код КОСГУ в соответствии с планом ФХД (сноска 1 приложения № 1 к приказу Минфина от 16.12.2010 № 174н, сноска 1 приложения № 1 к приказу Минфина от 23.12.2010 № 183н)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10</w:t>
              </w:r>
            </w:hyperlink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Сметные (плановые) назначения по расхода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35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lastRenderedPageBreak/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0.504.0</w:t>
            </w:r>
            <w:r w:rsidRPr="00976E18">
              <w:rPr>
                <w:sz w:val="20"/>
                <w:szCs w:val="20"/>
              </w:rPr>
              <w:t>0</w:t>
            </w:r>
            <w:hyperlink r:id="rId90" w:anchor="/document/117/39632/r36/" w:tooltip="В 22-м разряде номера счета укажите код соответствующего финансового года: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9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12</w:t>
            </w:r>
            <w:r w:rsidRPr="00976E18">
              <w:rPr>
                <w:sz w:val="20"/>
                <w:szCs w:val="20"/>
              </w:rPr>
              <w:t>0</w:t>
            </w:r>
            <w:hyperlink r:id="rId91" w:anchor="/document/117/39632/r37/" w:tooltip="Код КОСГУ в соответствии с планом ФХД (сноска 1 приложения № 1 к приказу Минфина от 16.12.2010 № 174н, сноска 1 приложения № 1 к приказу Минфина от 23.12.2010 № 183н)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10</w:t>
              </w:r>
            </w:hyperlink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Сметные (плановые) назначения п</w:t>
            </w:r>
            <w:r w:rsidRPr="00976E18">
              <w:rPr>
                <w:sz w:val="20"/>
                <w:szCs w:val="20"/>
              </w:rPr>
              <w:t>о доходам от собственност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0.504.0</w:t>
            </w:r>
            <w:r w:rsidRPr="00976E18">
              <w:rPr>
                <w:sz w:val="20"/>
                <w:szCs w:val="20"/>
              </w:rPr>
              <w:t>0</w:t>
            </w:r>
            <w:hyperlink r:id="rId92" w:anchor="/document/117/39632/r36/" w:tooltip="В 22-м разряде номера счета укажите код соответствующего финансового года: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9</w:t>
              </w:r>
            </w:hyperlink>
          </w:p>
        </w:tc>
        <w:tc>
          <w:tcPr>
            <w:tcW w:w="5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13</w:t>
            </w:r>
            <w:r w:rsidRPr="00976E18">
              <w:rPr>
                <w:sz w:val="20"/>
                <w:szCs w:val="20"/>
              </w:rPr>
              <w:t>0</w:t>
            </w:r>
            <w:hyperlink r:id="rId93" w:anchor="/document/117/39632/r37/" w:tooltip="Код КОСГУ в соответствии с планом ФХД (сноска 1 приложения № 1 к приказу Минфина от 16.12.2010 № 174н, сноска 1 приложения № 1 к приказу Минфина от 23.12.2010 № 183н)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10</w:t>
              </w:r>
            </w:hyperlink>
          </w:p>
        </w:tc>
        <w:tc>
          <w:tcPr>
            <w:tcW w:w="269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Сметные (плановые) назначения по доходам от оказания платных работ, услу</w:t>
            </w:r>
            <w:r w:rsidRPr="00976E18">
              <w:rPr>
                <w:sz w:val="20"/>
                <w:szCs w:val="20"/>
              </w:rPr>
              <w:t>г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18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0.504.0</w:t>
            </w:r>
            <w:r w:rsidRPr="00976E18">
              <w:rPr>
                <w:sz w:val="20"/>
                <w:szCs w:val="20"/>
              </w:rPr>
              <w:t>0</w:t>
            </w:r>
            <w:hyperlink r:id="rId94" w:anchor="/document/117/39632/r36/" w:tooltip="В 22-м разряде номера счета укажите код соответствующего финансового года: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9</w:t>
              </w:r>
            </w:hyperlink>
          </w:p>
        </w:tc>
        <w:tc>
          <w:tcPr>
            <w:tcW w:w="5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18</w:t>
            </w:r>
            <w:r w:rsidRPr="00976E18">
              <w:rPr>
                <w:sz w:val="20"/>
                <w:szCs w:val="20"/>
              </w:rPr>
              <w:t>0</w:t>
            </w:r>
            <w:hyperlink r:id="rId95" w:anchor="/document/117/39632/r37/" w:tooltip="Код КОСГУ в соответствии с планом ФХД (сноска 1 приложения № 1 к приказу Минфина от 16.12.2010 № 174н, сноска 1 приложения № 1 к приказу Минфина от 23.12.2010 № 183н)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10</w:t>
              </w:r>
            </w:hyperlink>
          </w:p>
        </w:tc>
        <w:tc>
          <w:tcPr>
            <w:tcW w:w="269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Сметные (плановые) назначения п</w:t>
            </w:r>
            <w:r w:rsidRPr="00976E18">
              <w:rPr>
                <w:sz w:val="20"/>
                <w:szCs w:val="20"/>
              </w:rPr>
              <w:t>о прочим дохода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0.506.0</w:t>
            </w:r>
            <w:r w:rsidRPr="00976E18">
              <w:rPr>
                <w:sz w:val="20"/>
                <w:szCs w:val="20"/>
              </w:rPr>
              <w:t>0</w:t>
            </w:r>
            <w:hyperlink r:id="rId96" w:anchor="/document/117/39632/r36/" w:tooltip="В 22-м разряде номера счета укажите код соответствующего финансового года: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9</w:t>
              </w:r>
            </w:hyperlink>
          </w:p>
        </w:tc>
        <w:tc>
          <w:tcPr>
            <w:tcW w:w="5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20</w:t>
            </w:r>
            <w:r w:rsidRPr="00976E18">
              <w:rPr>
                <w:sz w:val="20"/>
                <w:szCs w:val="20"/>
              </w:rPr>
              <w:t>0</w:t>
            </w:r>
            <w:hyperlink r:id="rId97" w:anchor="/document/117/39632/r37/" w:tooltip="Код КОСГУ в соответствии с планом ФХД (сноска 1 приложения № 1 к приказу Минфина от 16.12.2010 № 174н, сноска 1 приложения № 1 к приказу Минфина от 23.12.2010 № 183н)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10</w:t>
              </w:r>
            </w:hyperlink>
          </w:p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30</w:t>
            </w:r>
            <w:r w:rsidRPr="00976E18">
              <w:rPr>
                <w:sz w:val="20"/>
                <w:szCs w:val="20"/>
              </w:rPr>
              <w:t>0</w:t>
            </w:r>
            <w:hyperlink r:id="rId98" w:anchor="/document/117/39632/r37/" w:tooltip="Код КОСГУ в соответствии с планом ФХД (сноска 1 приложения № 1 к приказу Минфина от 16.12.2010 № 174н, сноска 1 приложения № 1 к приказу Минфина от 23.12.2010 № 183н)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10</w:t>
              </w:r>
            </w:hyperlink>
          </w:p>
        </w:tc>
        <w:tc>
          <w:tcPr>
            <w:tcW w:w="26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Право на принятие обязательст</w:t>
            </w:r>
            <w:r w:rsidRPr="00976E18">
              <w:rPr>
                <w:sz w:val="20"/>
                <w:szCs w:val="20"/>
              </w:rPr>
              <w:t>в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11</w:t>
            </w:r>
            <w:r w:rsidRPr="00976E18">
              <w:rPr>
                <w:sz w:val="20"/>
                <w:szCs w:val="20"/>
              </w:rPr>
              <w:t>9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24</w:t>
            </w:r>
            <w:r w:rsidRPr="00976E18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32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34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35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36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6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40</w:t>
            </w:r>
            <w:r w:rsidRPr="00976E18">
              <w:rPr>
                <w:sz w:val="20"/>
                <w:szCs w:val="20"/>
              </w:rPr>
              <w:t>7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83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1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85</w:t>
            </w:r>
            <w:r w:rsidRPr="00976E18">
              <w:rPr>
                <w:sz w:val="20"/>
                <w:szCs w:val="20"/>
              </w:rPr>
              <w:t>3</w:t>
            </w: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  <w:tc>
          <w:tcPr>
            <w:tcW w:w="26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rPr>
                <w:sz w:val="20"/>
                <w:szCs w:val="20"/>
              </w:rPr>
            </w:pP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0.507.0</w:t>
            </w:r>
            <w:r w:rsidRPr="00976E18">
              <w:rPr>
                <w:sz w:val="20"/>
                <w:szCs w:val="20"/>
              </w:rPr>
              <w:t>0</w:t>
            </w:r>
            <w:hyperlink r:id="rId99" w:anchor="/document/117/39632/r36/" w:tooltip="В 22-м разряде номера счета укажите код соответствующего финансового года: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9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12</w:t>
            </w:r>
            <w:r w:rsidRPr="00976E18">
              <w:rPr>
                <w:sz w:val="20"/>
                <w:szCs w:val="20"/>
              </w:rPr>
              <w:t>0</w:t>
            </w:r>
            <w:hyperlink r:id="rId100" w:anchor="/document/117/39632/r37/" w:tooltip="Код КОСГУ в соответствии с планом ФХД (сноска 1 приложения № 1 к приказу Минфина от 16.12.2010 № 174н, сноска 1 приложения № 1 к приказу Минфина от 23.12.2010 № 183н)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10</w:t>
              </w:r>
            </w:hyperlink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Утвержденный объем финансового обеспечения по доходам от собственност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0.507.0</w:t>
            </w:r>
            <w:r w:rsidRPr="00976E18">
              <w:rPr>
                <w:sz w:val="20"/>
                <w:szCs w:val="20"/>
              </w:rPr>
              <w:t>0</w:t>
            </w:r>
            <w:hyperlink r:id="rId101" w:anchor="/document/117/39632/r36/" w:tooltip="В 22-м разряде номера счета укажите код соответствующего финансового года: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9</w:t>
              </w:r>
            </w:hyperlink>
          </w:p>
        </w:tc>
        <w:tc>
          <w:tcPr>
            <w:tcW w:w="5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13</w:t>
            </w:r>
            <w:r w:rsidRPr="00976E18">
              <w:rPr>
                <w:sz w:val="20"/>
                <w:szCs w:val="20"/>
              </w:rPr>
              <w:t>0</w:t>
            </w:r>
            <w:hyperlink r:id="rId102" w:anchor="/document/117/39632/r37/" w:tooltip="Код КОСГУ в соответствии с планом ФХД (сноска 1 приложения № 1 к приказу Минфина от 16.12.2010 № 174н, сноска 1 приложения № 1 к приказу Минфина от 23.12.2010 № 183н)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10</w:t>
              </w:r>
            </w:hyperlink>
          </w:p>
        </w:tc>
        <w:tc>
          <w:tcPr>
            <w:tcW w:w="269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Утвержденный объем финансового обеспечения по доходам от оказания платных работ, услу</w:t>
            </w:r>
            <w:r w:rsidRPr="00976E18">
              <w:rPr>
                <w:sz w:val="20"/>
                <w:szCs w:val="20"/>
              </w:rPr>
              <w:t>г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18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0.507.0</w:t>
            </w:r>
            <w:r w:rsidRPr="00976E18">
              <w:rPr>
                <w:sz w:val="20"/>
                <w:szCs w:val="20"/>
              </w:rPr>
              <w:t>0</w:t>
            </w:r>
            <w:hyperlink r:id="rId103" w:anchor="/document/117/39632/r36/" w:tooltip="В 22-м разряде номера счета укажите код соответствующего финансового года: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9</w:t>
              </w:r>
            </w:hyperlink>
          </w:p>
        </w:tc>
        <w:tc>
          <w:tcPr>
            <w:tcW w:w="51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18</w:t>
            </w:r>
            <w:r w:rsidRPr="00976E18">
              <w:rPr>
                <w:sz w:val="20"/>
                <w:szCs w:val="20"/>
              </w:rPr>
              <w:t>0</w:t>
            </w:r>
            <w:hyperlink r:id="rId104" w:anchor="/document/117/39632/r37/" w:tooltip="Код КОСГУ в соответствии с планом ФХД (сноска 1 приложения № 1 к приказу Минфина от 16.12.2010 № 174н, сноска 1 приложения № 1 к приказу Минфина от 23.12.2010 № 183н)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10</w:t>
              </w:r>
            </w:hyperlink>
          </w:p>
        </w:tc>
        <w:tc>
          <w:tcPr>
            <w:tcW w:w="269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Утвержденный объем финансового обеспечения по прочим дохода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12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0.508.0</w:t>
            </w:r>
            <w:r w:rsidRPr="00976E18">
              <w:rPr>
                <w:sz w:val="20"/>
                <w:szCs w:val="20"/>
              </w:rPr>
              <w:t>0</w:t>
            </w:r>
            <w:hyperlink r:id="rId105" w:anchor="/document/117/39632/r36/" w:tooltip="В 22-м разряде номера счета укажите код соответствующего финансового года: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9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12</w:t>
            </w:r>
            <w:r w:rsidRPr="00976E18">
              <w:rPr>
                <w:sz w:val="20"/>
                <w:szCs w:val="20"/>
              </w:rPr>
              <w:t>0</w:t>
            </w:r>
            <w:hyperlink r:id="rId106" w:anchor="/document/117/39632/r37/" w:tooltip="Код КОСГУ в соответствии с планом ФХД (сноска 1 приложения № 1 к приказу Минфина от 16.12.2010 № 174н, сноска 1 приложения № 1 к приказу Минфина от 23.12.2010 № 183н)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10</w:t>
              </w:r>
            </w:hyperlink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Получено финансового обеспечения по доходам от собственност</w:t>
            </w:r>
            <w:r w:rsidRPr="00976E18">
              <w:rPr>
                <w:sz w:val="20"/>
                <w:szCs w:val="20"/>
              </w:rPr>
              <w:t>и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13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0.508.0</w:t>
            </w:r>
            <w:r w:rsidRPr="00976E18">
              <w:rPr>
                <w:sz w:val="20"/>
                <w:szCs w:val="20"/>
              </w:rPr>
              <w:t>0</w:t>
            </w:r>
            <w:hyperlink r:id="rId107" w:anchor="/document/117/39632/r36/" w:tooltip="В 22-м разряде номера счета укажите код соответствующего финансового года: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9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13</w:t>
            </w:r>
            <w:r w:rsidRPr="00976E18">
              <w:rPr>
                <w:sz w:val="20"/>
                <w:szCs w:val="20"/>
              </w:rPr>
              <w:t>0</w:t>
            </w:r>
            <w:hyperlink r:id="rId108" w:anchor="/document/117/39632/r37/" w:tooltip="Код КОСГУ в соответствии с планом ФХД (сноска 1 приложения № 1 к приказу Минфина от 16.12.2010 № 174н, сноска 1 приложения № 1 к приказу Минфина от 23.12.2010 № 183н)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10</w:t>
              </w:r>
            </w:hyperlink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Получено финансового обеспечения по доходам от оказания платных работ, услу</w:t>
            </w:r>
            <w:r w:rsidRPr="00976E18">
              <w:rPr>
                <w:sz w:val="20"/>
                <w:szCs w:val="20"/>
              </w:rPr>
              <w:t>г</w:t>
            </w:r>
          </w:p>
        </w:tc>
      </w:tr>
      <w:tr w:rsidR="00C76636" w:rsidRPr="00976E18" w:rsidTr="00C76636">
        <w:trPr>
          <w:divId w:val="362290125"/>
        </w:trPr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lastRenderedPageBreak/>
              <w:t>ХХХХ000000000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18</w:t>
            </w:r>
            <w:r w:rsidRPr="00976E18">
              <w:rPr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0.508.0</w:t>
            </w:r>
            <w:r w:rsidRPr="00976E18">
              <w:rPr>
                <w:sz w:val="20"/>
                <w:szCs w:val="20"/>
              </w:rPr>
              <w:t>0</w:t>
            </w:r>
            <w:hyperlink r:id="rId109" w:anchor="/document/117/39632/r36/" w:tooltip="В 22-м разряде номера счета укажите код соответствующего финансового года: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9</w:t>
              </w:r>
            </w:hyperlink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jc w:val="center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18</w:t>
            </w:r>
            <w:r w:rsidRPr="00976E18">
              <w:rPr>
                <w:sz w:val="20"/>
                <w:szCs w:val="20"/>
              </w:rPr>
              <w:t>0</w:t>
            </w:r>
            <w:hyperlink r:id="rId110" w:anchor="/document/117/39632/r37/" w:tooltip="Код КОСГУ в соответствии с планом ФХД (сноска 1 приложения № 1 к приказу Минфина от 16.12.2010 № 174н, сноска 1 приложения № 1 к приказу Минфина от 23.12.2010 № 183н)." w:history="1">
              <w:r w:rsidRPr="00976E18">
                <w:rPr>
                  <w:rStyle w:val="a4"/>
                  <w:color w:val="auto"/>
                  <w:sz w:val="20"/>
                  <w:szCs w:val="20"/>
                  <w:u w:val="none"/>
                  <w:vertAlign w:val="superscript"/>
                </w:rPr>
                <w:t>10</w:t>
              </w:r>
            </w:hyperlink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976E18" w:rsidRDefault="00DF1821" w:rsidP="00976E18">
            <w:pPr>
              <w:pStyle w:val="a3"/>
              <w:rPr>
                <w:sz w:val="20"/>
                <w:szCs w:val="20"/>
              </w:rPr>
            </w:pPr>
            <w:r w:rsidRPr="00976E18">
              <w:rPr>
                <w:sz w:val="20"/>
                <w:szCs w:val="20"/>
              </w:rPr>
              <w:t>Получено финансового обеспечени</w:t>
            </w:r>
            <w:r w:rsidRPr="00976E18">
              <w:rPr>
                <w:sz w:val="20"/>
                <w:szCs w:val="20"/>
              </w:rPr>
              <w:t>я по прочим дохода</w:t>
            </w:r>
            <w:r w:rsidRPr="00976E18">
              <w:rPr>
                <w:sz w:val="20"/>
                <w:szCs w:val="20"/>
              </w:rPr>
              <w:t>м</w:t>
            </w:r>
          </w:p>
        </w:tc>
      </w:tr>
    </w:tbl>
    <w:p w:rsidR="00000000" w:rsidRPr="00976E18" w:rsidRDefault="00DF1821" w:rsidP="00976E18">
      <w:pPr>
        <w:pStyle w:val="a3"/>
        <w:divId w:val="2020572333"/>
        <w:rPr>
          <w:sz w:val="20"/>
          <w:szCs w:val="20"/>
        </w:rPr>
      </w:pPr>
      <w:r w:rsidRPr="00976E18">
        <w:rPr>
          <w:sz w:val="20"/>
          <w:szCs w:val="20"/>
        </w:rPr>
        <w:t>ХХХХ – 1–4 разделы номера счета,</w:t>
      </w:r>
      <w:r w:rsidRPr="00976E18">
        <w:rPr>
          <w:sz w:val="20"/>
          <w:szCs w:val="20"/>
        </w:rPr>
        <w:t xml:space="preserve"> </w:t>
      </w:r>
      <w:hyperlink r:id="rId111" w:anchor="/document/99/499032456/ZA00M962MT/" w:history="1">
        <w:r w:rsidRPr="00976E18">
          <w:rPr>
            <w:rStyle w:val="a4"/>
            <w:color w:val="auto"/>
            <w:sz w:val="20"/>
            <w:szCs w:val="20"/>
            <w:u w:val="none"/>
          </w:rPr>
          <w:t>код раздела, подраздела классификации расходов бюджетов</w:t>
        </w:r>
      </w:hyperlink>
      <w:r w:rsidRPr="00976E18">
        <w:rPr>
          <w:sz w:val="20"/>
          <w:szCs w:val="20"/>
        </w:rPr>
        <w:t>;</w:t>
      </w:r>
    </w:p>
    <w:p w:rsidR="00000000" w:rsidRPr="00976E18" w:rsidRDefault="00DF1821" w:rsidP="00976E18">
      <w:pPr>
        <w:pStyle w:val="a3"/>
        <w:divId w:val="2020572333"/>
        <w:rPr>
          <w:sz w:val="20"/>
          <w:szCs w:val="20"/>
        </w:rPr>
      </w:pPr>
      <w:r w:rsidRPr="00976E18">
        <w:rPr>
          <w:sz w:val="20"/>
          <w:szCs w:val="20"/>
        </w:rPr>
        <w:t>ХХ </w:t>
      </w:r>
      <w:r w:rsidRPr="00976E18">
        <w:rPr>
          <w:sz w:val="20"/>
          <w:szCs w:val="20"/>
        </w:rPr>
        <w:t>– аналитический код группы и вида синтетического счета объекта учета</w:t>
      </w:r>
      <w:r w:rsidRPr="00976E18">
        <w:rPr>
          <w:sz w:val="20"/>
          <w:szCs w:val="20"/>
        </w:rPr>
        <w:t>.</w:t>
      </w:r>
    </w:p>
    <w:p w:rsidR="00000000" w:rsidRPr="00976E18" w:rsidRDefault="00DF1821" w:rsidP="00976E18">
      <w:pPr>
        <w:pStyle w:val="a3"/>
        <w:divId w:val="2020572333"/>
        <w:rPr>
          <w:sz w:val="20"/>
          <w:szCs w:val="20"/>
        </w:rPr>
      </w:pPr>
      <w:hyperlink r:id="rId112" w:anchor="/document/117/39632/vr38/" w:history="1">
        <w:r w:rsidRPr="00976E18">
          <w:rPr>
            <w:rStyle w:val="a4"/>
            <w:color w:val="auto"/>
            <w:sz w:val="20"/>
            <w:szCs w:val="20"/>
            <w:u w:val="none"/>
            <w:vertAlign w:val="superscript"/>
          </w:rPr>
          <w:t>1</w:t>
        </w:r>
      </w:hyperlink>
      <w:r w:rsidRPr="00976E18">
        <w:rPr>
          <w:sz w:val="20"/>
          <w:szCs w:val="20"/>
        </w:rPr>
        <w:t xml:space="preserve"> </w:t>
      </w:r>
      <w:r w:rsidRPr="00976E18">
        <w:rPr>
          <w:sz w:val="20"/>
          <w:szCs w:val="20"/>
        </w:rPr>
        <w:t>По счетам аналитического учета счетов 0.101.00.0000, 0.102.00.000, 0.103.00.000, 0.104.00.000, 0.105.00.000, 0.111.00.000, 0.114.00.000</w:t>
      </w:r>
      <w:r w:rsidRPr="00976E18">
        <w:rPr>
          <w:sz w:val="20"/>
          <w:szCs w:val="20"/>
        </w:rPr>
        <w:t xml:space="preserve"> по счету 0.201.35.000 и по корреспондирующими с ними счетам 0.401.20. 241, 0.401.20.242, 0.401.20.270 в 5–17 разрядах номера счета отражаются нули, если иное не предусмотрено целевым назначением имущества или средств, за счет которого куплено имущество</w:t>
      </w:r>
      <w:r w:rsidRPr="00976E18">
        <w:rPr>
          <w:sz w:val="20"/>
          <w:szCs w:val="20"/>
        </w:rPr>
        <w:t>.</w:t>
      </w:r>
    </w:p>
    <w:p w:rsidR="00000000" w:rsidRPr="00976E18" w:rsidRDefault="00DF1821" w:rsidP="00976E18">
      <w:pPr>
        <w:pStyle w:val="a3"/>
        <w:divId w:val="2020572333"/>
        <w:rPr>
          <w:sz w:val="20"/>
          <w:szCs w:val="20"/>
        </w:rPr>
      </w:pPr>
      <w:hyperlink r:id="rId113" w:anchor="/document/117/39632/vr54/" w:history="1">
        <w:r w:rsidRPr="00976E18">
          <w:rPr>
            <w:rStyle w:val="a4"/>
            <w:color w:val="auto"/>
            <w:sz w:val="20"/>
            <w:szCs w:val="20"/>
            <w:u w:val="none"/>
            <w:vertAlign w:val="superscript"/>
          </w:rPr>
          <w:t>2</w:t>
        </w:r>
      </w:hyperlink>
      <w:r w:rsidRPr="00976E18">
        <w:rPr>
          <w:sz w:val="20"/>
          <w:szCs w:val="20"/>
        </w:rPr>
        <w:t xml:space="preserve"> Расходный код в разрядах 15–17 номера счета 209.30 указывайте, например, для компенсации затрат в рамках мероприятий по сокр</w:t>
      </w:r>
      <w:bookmarkStart w:id="0" w:name="_GoBack"/>
      <w:bookmarkEnd w:id="0"/>
      <w:r w:rsidRPr="00976E18">
        <w:rPr>
          <w:sz w:val="20"/>
          <w:szCs w:val="20"/>
        </w:rPr>
        <w:t>ащению травматизма в текущем году (119)</w:t>
      </w:r>
      <w:r w:rsidRPr="00976E18">
        <w:rPr>
          <w:sz w:val="20"/>
          <w:szCs w:val="20"/>
        </w:rPr>
        <w:t>.</w:t>
      </w:r>
    </w:p>
    <w:p w:rsidR="00000000" w:rsidRPr="00976E18" w:rsidRDefault="00DF1821" w:rsidP="00976E18">
      <w:pPr>
        <w:pStyle w:val="a3"/>
        <w:divId w:val="2020572333"/>
        <w:rPr>
          <w:sz w:val="20"/>
          <w:szCs w:val="20"/>
        </w:rPr>
      </w:pPr>
      <w:hyperlink r:id="rId114" w:anchor="/document/117/39632/vr56/" w:history="1">
        <w:r w:rsidRPr="00976E18">
          <w:rPr>
            <w:rStyle w:val="a4"/>
            <w:color w:val="auto"/>
            <w:sz w:val="20"/>
            <w:szCs w:val="20"/>
            <w:u w:val="none"/>
            <w:vertAlign w:val="superscript"/>
          </w:rPr>
          <w:t>3</w:t>
        </w:r>
      </w:hyperlink>
      <w:r w:rsidRPr="00976E18">
        <w:rPr>
          <w:sz w:val="20"/>
          <w:szCs w:val="20"/>
        </w:rPr>
        <w:t xml:space="preserve"> По счету 4.210.06.000 и корреспондирующему с ним счету 0.401.10.172 в 1–17 разрядах номера счета отражаются нули</w:t>
      </w:r>
      <w:r w:rsidRPr="00976E18">
        <w:rPr>
          <w:sz w:val="20"/>
          <w:szCs w:val="20"/>
        </w:rPr>
        <w:t>.</w:t>
      </w:r>
    </w:p>
    <w:p w:rsidR="00000000" w:rsidRPr="00976E18" w:rsidRDefault="00DF1821" w:rsidP="00976E18">
      <w:pPr>
        <w:pStyle w:val="a3"/>
        <w:divId w:val="2020572333"/>
        <w:rPr>
          <w:sz w:val="20"/>
          <w:szCs w:val="20"/>
        </w:rPr>
      </w:pPr>
      <w:hyperlink r:id="rId115" w:anchor="/document/117/39632/vr58/" w:history="1">
        <w:r w:rsidRPr="00976E18">
          <w:rPr>
            <w:rStyle w:val="a4"/>
            <w:color w:val="auto"/>
            <w:sz w:val="20"/>
            <w:szCs w:val="20"/>
            <w:u w:val="none"/>
            <w:vertAlign w:val="superscript"/>
          </w:rPr>
          <w:t>4</w:t>
        </w:r>
      </w:hyperlink>
      <w:r w:rsidRPr="00976E18">
        <w:rPr>
          <w:sz w:val="20"/>
          <w:szCs w:val="20"/>
        </w:rPr>
        <w:t xml:space="preserve"> Коды применяйте, если платите за работы или услуги по</w:t>
      </w:r>
      <w:r w:rsidRPr="00976E18">
        <w:rPr>
          <w:sz w:val="20"/>
          <w:szCs w:val="20"/>
        </w:rPr>
        <w:t xml:space="preserve"> </w:t>
      </w:r>
      <w:hyperlink r:id="rId116" w:anchor="/document/11/17005/" w:history="1">
        <w:r w:rsidRPr="00976E18">
          <w:rPr>
            <w:rStyle w:val="a4"/>
            <w:color w:val="auto"/>
            <w:sz w:val="20"/>
            <w:szCs w:val="20"/>
            <w:u w:val="none"/>
          </w:rPr>
          <w:t>гражданско-правовому договору</w:t>
        </w:r>
      </w:hyperlink>
      <w:r w:rsidRPr="00976E18">
        <w:rPr>
          <w:sz w:val="20"/>
          <w:szCs w:val="20"/>
        </w:rPr>
        <w:t>.</w:t>
      </w:r>
    </w:p>
    <w:p w:rsidR="00000000" w:rsidRPr="00976E18" w:rsidRDefault="00DF1821" w:rsidP="00976E18">
      <w:pPr>
        <w:pStyle w:val="a3"/>
        <w:divId w:val="2020572333"/>
        <w:rPr>
          <w:sz w:val="20"/>
          <w:szCs w:val="20"/>
        </w:rPr>
      </w:pPr>
      <w:hyperlink r:id="rId117" w:anchor="/document/117/39632/vr61/" w:history="1">
        <w:r w:rsidRPr="00976E18">
          <w:rPr>
            <w:rStyle w:val="a4"/>
            <w:color w:val="auto"/>
            <w:sz w:val="20"/>
            <w:szCs w:val="20"/>
            <w:u w:val="none"/>
            <w:vertAlign w:val="superscript"/>
          </w:rPr>
          <w:t>5</w:t>
        </w:r>
      </w:hyperlink>
      <w:r w:rsidRPr="00976E18">
        <w:rPr>
          <w:sz w:val="20"/>
          <w:szCs w:val="20"/>
        </w:rPr>
        <w:t xml:space="preserve"> Код применяйте по НДФЛ, удержанному с премий и грантов, выплаченному по</w:t>
      </w:r>
      <w:r w:rsidRPr="00976E18">
        <w:rPr>
          <w:sz w:val="20"/>
          <w:szCs w:val="20"/>
        </w:rPr>
        <w:t xml:space="preserve"> </w:t>
      </w:r>
      <w:hyperlink r:id="rId118" w:anchor="/document/99/499032456/XA00RRC2P7/" w:tooltip="350 Премии и гранты" w:history="1">
        <w:r w:rsidRPr="00976E18">
          <w:rPr>
            <w:rStyle w:val="a4"/>
            <w:color w:val="auto"/>
            <w:sz w:val="20"/>
            <w:szCs w:val="20"/>
            <w:u w:val="none"/>
          </w:rPr>
          <w:t>КВР 350</w:t>
        </w:r>
      </w:hyperlink>
      <w:r w:rsidRPr="00976E18">
        <w:rPr>
          <w:sz w:val="20"/>
          <w:szCs w:val="20"/>
        </w:rPr>
        <w:t>.</w:t>
      </w:r>
    </w:p>
    <w:p w:rsidR="00000000" w:rsidRPr="00976E18" w:rsidRDefault="00DF1821" w:rsidP="00976E18">
      <w:pPr>
        <w:pStyle w:val="a3"/>
        <w:divId w:val="2020572333"/>
        <w:rPr>
          <w:sz w:val="20"/>
          <w:szCs w:val="20"/>
        </w:rPr>
      </w:pPr>
      <w:hyperlink r:id="rId119" w:anchor="/document/117/39632/vr84/" w:history="1">
        <w:r w:rsidRPr="00976E18">
          <w:rPr>
            <w:rStyle w:val="a4"/>
            <w:color w:val="auto"/>
            <w:sz w:val="20"/>
            <w:szCs w:val="20"/>
            <w:u w:val="none"/>
            <w:vertAlign w:val="superscript"/>
          </w:rPr>
          <w:t>6</w:t>
        </w:r>
      </w:hyperlink>
      <w:r w:rsidRPr="00976E18">
        <w:rPr>
          <w:sz w:val="20"/>
          <w:szCs w:val="20"/>
        </w:rPr>
        <w:t xml:space="preserve"> Код применяйте, если удерживаете взносы из зарплаты сотрудника</w:t>
      </w:r>
      <w:r w:rsidRPr="00976E18">
        <w:rPr>
          <w:sz w:val="20"/>
          <w:szCs w:val="20"/>
        </w:rPr>
        <w:t>.</w:t>
      </w:r>
    </w:p>
    <w:p w:rsidR="00000000" w:rsidRPr="00976E18" w:rsidRDefault="00DF1821" w:rsidP="00976E18">
      <w:pPr>
        <w:pStyle w:val="a3"/>
        <w:divId w:val="2020572333"/>
        <w:rPr>
          <w:sz w:val="20"/>
          <w:szCs w:val="20"/>
        </w:rPr>
      </w:pPr>
      <w:hyperlink r:id="rId120" w:anchor="/document/117/39632/vr92/" w:history="1">
        <w:r w:rsidRPr="00976E18">
          <w:rPr>
            <w:rStyle w:val="a4"/>
            <w:color w:val="auto"/>
            <w:sz w:val="20"/>
            <w:szCs w:val="20"/>
            <w:u w:val="none"/>
            <w:vertAlign w:val="superscript"/>
          </w:rPr>
          <w:t>7</w:t>
        </w:r>
      </w:hyperlink>
      <w:r w:rsidRPr="00976E18">
        <w:rPr>
          <w:sz w:val="20"/>
          <w:szCs w:val="20"/>
        </w:rPr>
        <w:t xml:space="preserve"> В кодах раздела, подраздела (разряды 1–4) и КВР (разряды 15–17) счета 0.304.06.000 указывайте нули по операциям заимствования средств между видами деятельности </w:t>
      </w:r>
      <w:r w:rsidRPr="00976E18">
        <w:rPr>
          <w:sz w:val="20"/>
          <w:szCs w:val="20"/>
        </w:rPr>
        <w:t>(</w:t>
      </w:r>
      <w:hyperlink r:id="rId121" w:anchor="/document/99/456056712/XA00M3O2MF/" w:history="1">
        <w:r w:rsidRPr="00976E18">
          <w:rPr>
            <w:rStyle w:val="a4"/>
            <w:color w:val="auto"/>
            <w:sz w:val="20"/>
            <w:szCs w:val="20"/>
            <w:u w:val="none"/>
          </w:rPr>
          <w:t>п. 2.5 письма Минфина, Федерального казначейства от 07.04.2017 № 02-07-07/21798, № 07-04-05/02-308</w:t>
        </w:r>
      </w:hyperlink>
      <w:r w:rsidRPr="00976E18">
        <w:rPr>
          <w:sz w:val="20"/>
          <w:szCs w:val="20"/>
        </w:rPr>
        <w:t>). Аналогичную аналитику применяйте и по счетам прошлых лет: 304.86, 304.96</w:t>
      </w:r>
      <w:r w:rsidRPr="00976E18">
        <w:rPr>
          <w:sz w:val="20"/>
          <w:szCs w:val="20"/>
        </w:rPr>
        <w:t>.</w:t>
      </w:r>
    </w:p>
    <w:p w:rsidR="00976E18" w:rsidRDefault="00DF1821" w:rsidP="00976E18">
      <w:pPr>
        <w:pStyle w:val="a3"/>
        <w:divId w:val="2020572333"/>
        <w:rPr>
          <w:sz w:val="20"/>
          <w:szCs w:val="20"/>
        </w:rPr>
      </w:pPr>
      <w:hyperlink r:id="rId122" w:anchor="/document/117/39632/vr97/" w:history="1">
        <w:r w:rsidRPr="00976E18">
          <w:rPr>
            <w:rStyle w:val="a4"/>
            <w:color w:val="auto"/>
            <w:sz w:val="20"/>
            <w:szCs w:val="20"/>
            <w:u w:val="none"/>
            <w:vertAlign w:val="superscript"/>
          </w:rPr>
          <w:t>8</w:t>
        </w:r>
      </w:hyperlink>
      <w:r w:rsidRPr="00976E18">
        <w:rPr>
          <w:sz w:val="20"/>
          <w:szCs w:val="20"/>
        </w:rPr>
        <w:t xml:space="preserve"> </w:t>
      </w:r>
      <w:r w:rsidRPr="00976E18">
        <w:rPr>
          <w:sz w:val="20"/>
          <w:szCs w:val="20"/>
        </w:rPr>
        <w:t xml:space="preserve">Счет 401.60 «Резервы предстоящих расходов» </w:t>
      </w:r>
      <w:r w:rsidR="00976E18">
        <w:rPr>
          <w:sz w:val="20"/>
          <w:szCs w:val="20"/>
        </w:rPr>
        <w:t xml:space="preserve">применять без детализации на </w:t>
      </w:r>
      <w:r w:rsidRPr="00976E18">
        <w:rPr>
          <w:sz w:val="20"/>
          <w:szCs w:val="20"/>
        </w:rPr>
        <w:t>«Резерв на оплату отпусков»</w:t>
      </w:r>
      <w:r w:rsidR="00976E18">
        <w:rPr>
          <w:sz w:val="20"/>
          <w:szCs w:val="20"/>
        </w:rPr>
        <w:t xml:space="preserve"> и</w:t>
      </w:r>
      <w:r w:rsidRPr="00976E18">
        <w:rPr>
          <w:sz w:val="20"/>
          <w:szCs w:val="20"/>
        </w:rPr>
        <w:t xml:space="preserve"> «Резерв на оплату обязательств, по которым в срок не поступили расчетные документы». </w:t>
      </w:r>
    </w:p>
    <w:p w:rsidR="00000000" w:rsidRPr="00976E18" w:rsidRDefault="00DF1821" w:rsidP="00976E18">
      <w:pPr>
        <w:pStyle w:val="a3"/>
        <w:divId w:val="2020572333"/>
        <w:rPr>
          <w:sz w:val="20"/>
          <w:szCs w:val="20"/>
        </w:rPr>
      </w:pPr>
      <w:hyperlink r:id="rId123" w:anchor="/document/117/39632/vr103/" w:history="1">
        <w:r w:rsidRPr="00976E18">
          <w:rPr>
            <w:rStyle w:val="a4"/>
            <w:color w:val="auto"/>
            <w:sz w:val="20"/>
            <w:szCs w:val="20"/>
            <w:u w:val="none"/>
            <w:vertAlign w:val="superscript"/>
          </w:rPr>
          <w:t>9</w:t>
        </w:r>
      </w:hyperlink>
      <w:r w:rsidRPr="00976E18">
        <w:rPr>
          <w:sz w:val="20"/>
          <w:szCs w:val="20"/>
        </w:rPr>
        <w:t xml:space="preserve"> В 22-м разряде номера счета укажите код соответствующего </w:t>
      </w:r>
      <w:r w:rsidRPr="00976E18">
        <w:rPr>
          <w:sz w:val="20"/>
          <w:szCs w:val="20"/>
        </w:rPr>
        <w:t>финансового года</w:t>
      </w:r>
      <w:r w:rsidRPr="00976E18">
        <w:rPr>
          <w:sz w:val="20"/>
          <w:szCs w:val="20"/>
        </w:rPr>
        <w:t>:</w:t>
      </w:r>
    </w:p>
    <w:p w:rsidR="00000000" w:rsidRPr="00976E18" w:rsidRDefault="00DF1821" w:rsidP="00976E18">
      <w:pPr>
        <w:numPr>
          <w:ilvl w:val="0"/>
          <w:numId w:val="1"/>
        </w:numPr>
        <w:spacing w:after="103"/>
        <w:ind w:left="686"/>
        <w:divId w:val="2020572333"/>
        <w:rPr>
          <w:rFonts w:eastAsia="Times New Roman"/>
          <w:sz w:val="20"/>
          <w:szCs w:val="20"/>
        </w:rPr>
      </w:pPr>
      <w:r w:rsidRPr="00976E18">
        <w:rPr>
          <w:rFonts w:eastAsia="Times New Roman"/>
          <w:sz w:val="20"/>
          <w:szCs w:val="20"/>
        </w:rPr>
        <w:t>1 – текущий;</w:t>
      </w:r>
    </w:p>
    <w:p w:rsidR="00000000" w:rsidRPr="00976E18" w:rsidRDefault="00DF1821" w:rsidP="00976E18">
      <w:pPr>
        <w:numPr>
          <w:ilvl w:val="0"/>
          <w:numId w:val="1"/>
        </w:numPr>
        <w:spacing w:after="103"/>
        <w:ind w:left="686"/>
        <w:divId w:val="2020572333"/>
        <w:rPr>
          <w:rFonts w:eastAsia="Times New Roman"/>
          <w:sz w:val="20"/>
          <w:szCs w:val="20"/>
        </w:rPr>
      </w:pPr>
      <w:r w:rsidRPr="00976E18">
        <w:rPr>
          <w:rFonts w:eastAsia="Times New Roman"/>
          <w:sz w:val="20"/>
          <w:szCs w:val="20"/>
        </w:rPr>
        <w:t>2 – очередной;</w:t>
      </w:r>
    </w:p>
    <w:p w:rsidR="00000000" w:rsidRPr="00976E18" w:rsidRDefault="00DF1821" w:rsidP="00976E18">
      <w:pPr>
        <w:numPr>
          <w:ilvl w:val="0"/>
          <w:numId w:val="1"/>
        </w:numPr>
        <w:spacing w:after="103"/>
        <w:ind w:left="686"/>
        <w:divId w:val="2020572333"/>
        <w:rPr>
          <w:rFonts w:eastAsia="Times New Roman"/>
          <w:sz w:val="20"/>
          <w:szCs w:val="20"/>
        </w:rPr>
      </w:pPr>
      <w:r w:rsidRPr="00976E18">
        <w:rPr>
          <w:rFonts w:eastAsia="Times New Roman"/>
          <w:sz w:val="20"/>
          <w:szCs w:val="20"/>
        </w:rPr>
        <w:t>3 – второй год, следующий за текущим;</w:t>
      </w:r>
    </w:p>
    <w:p w:rsidR="00000000" w:rsidRPr="00976E18" w:rsidRDefault="00DF1821" w:rsidP="00976E18">
      <w:pPr>
        <w:numPr>
          <w:ilvl w:val="0"/>
          <w:numId w:val="1"/>
        </w:numPr>
        <w:spacing w:after="103"/>
        <w:ind w:left="686"/>
        <w:divId w:val="2020572333"/>
        <w:rPr>
          <w:rFonts w:eastAsia="Times New Roman"/>
          <w:sz w:val="20"/>
          <w:szCs w:val="20"/>
        </w:rPr>
      </w:pPr>
      <w:r w:rsidRPr="00976E18">
        <w:rPr>
          <w:rFonts w:eastAsia="Times New Roman"/>
          <w:sz w:val="20"/>
          <w:szCs w:val="20"/>
        </w:rPr>
        <w:t>4 – третий год, следующий за текущим.</w:t>
      </w:r>
    </w:p>
    <w:p w:rsidR="00DF1821" w:rsidRPr="00976E18" w:rsidRDefault="00DF1821" w:rsidP="00976E18">
      <w:pPr>
        <w:pStyle w:val="a3"/>
        <w:divId w:val="2020572333"/>
        <w:rPr>
          <w:sz w:val="20"/>
          <w:szCs w:val="20"/>
        </w:rPr>
      </w:pPr>
      <w:hyperlink r:id="rId124" w:anchor="/document/117/39632/vr104/" w:history="1">
        <w:r w:rsidRPr="00976E18">
          <w:rPr>
            <w:rStyle w:val="a4"/>
            <w:color w:val="auto"/>
            <w:sz w:val="20"/>
            <w:szCs w:val="20"/>
            <w:u w:val="none"/>
            <w:vertAlign w:val="superscript"/>
          </w:rPr>
          <w:t>10</w:t>
        </w:r>
      </w:hyperlink>
      <w:r w:rsidRPr="00976E18">
        <w:rPr>
          <w:sz w:val="20"/>
          <w:szCs w:val="20"/>
        </w:rPr>
        <w:t xml:space="preserve"> Код КОСГУ в соответствии с планом ФХД </w:t>
      </w:r>
      <w:r w:rsidRPr="00976E18">
        <w:rPr>
          <w:sz w:val="20"/>
          <w:szCs w:val="20"/>
        </w:rPr>
        <w:t>(</w:t>
      </w:r>
      <w:hyperlink r:id="rId125" w:anchor="/document/99/902254660/ZAP266S3D3/" w:tooltip="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..." w:history="1">
        <w:r w:rsidRPr="00976E18">
          <w:rPr>
            <w:rStyle w:val="a4"/>
            <w:color w:val="auto"/>
            <w:sz w:val="20"/>
            <w:szCs w:val="20"/>
            <w:u w:val="none"/>
          </w:rPr>
          <w:t xml:space="preserve">сноска 1 приложения № 1 </w:t>
        </w:r>
        <w:r w:rsidRPr="00976E18">
          <w:rPr>
            <w:rStyle w:val="a4"/>
            <w:color w:val="auto"/>
            <w:sz w:val="20"/>
            <w:szCs w:val="20"/>
            <w:u w:val="none"/>
          </w:rPr>
          <w:t>к приказу Минфина от 16.12.2010 № 174н</w:t>
        </w:r>
      </w:hyperlink>
      <w:r w:rsidRPr="00976E18">
        <w:rPr>
          <w:sz w:val="20"/>
          <w:szCs w:val="20"/>
        </w:rPr>
        <w:t>,</w:t>
      </w:r>
      <w:r w:rsidRPr="00976E18">
        <w:rPr>
          <w:sz w:val="20"/>
          <w:szCs w:val="20"/>
        </w:rPr>
        <w:t xml:space="preserve"> </w:t>
      </w:r>
      <w:hyperlink r:id="rId126" w:anchor="/document/99/902254661/ZAP266S3D3/" w:tooltip="Аналитические счета по данной группе формируются по соответствующим аналитическим кодам вида поступлений, выбытий объекта учета (кодам классификации операций сектора государственного..." w:history="1">
        <w:r w:rsidRPr="00976E18">
          <w:rPr>
            <w:rStyle w:val="a4"/>
            <w:color w:val="auto"/>
            <w:sz w:val="20"/>
            <w:szCs w:val="20"/>
            <w:u w:val="none"/>
          </w:rPr>
          <w:t>сноска 1 приложения № 1 к приказу Минфина от 23.12.2010 № 183н</w:t>
        </w:r>
      </w:hyperlink>
      <w:r w:rsidRPr="00976E18">
        <w:rPr>
          <w:sz w:val="20"/>
          <w:szCs w:val="20"/>
        </w:rPr>
        <w:t>)</w:t>
      </w:r>
      <w:r w:rsidRPr="00976E18">
        <w:rPr>
          <w:sz w:val="20"/>
          <w:szCs w:val="20"/>
        </w:rPr>
        <w:t>.</w:t>
      </w:r>
    </w:p>
    <w:sectPr w:rsidR="00DF1821" w:rsidRPr="0097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419"/>
    <w:multiLevelType w:val="multilevel"/>
    <w:tmpl w:val="D456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76E18"/>
    <w:rsid w:val="00976E18"/>
    <w:rsid w:val="00C76636"/>
    <w:rsid w:val="00D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xx-small">
    <w:name w:val="xx-small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xx-small">
    <w:name w:val="xx-small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141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33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80137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sfinansy.ru/" TargetMode="External"/><Relationship Id="rId117" Type="http://schemas.openxmlformats.org/officeDocument/2006/relationships/hyperlink" Target="file:///C:\" TargetMode="External"/><Relationship Id="rId21" Type="http://schemas.openxmlformats.org/officeDocument/2006/relationships/hyperlink" Target="file:///C:\" TargetMode="External"/><Relationship Id="rId42" Type="http://schemas.openxmlformats.org/officeDocument/2006/relationships/hyperlink" Target="file:///C:\" TargetMode="External"/><Relationship Id="rId47" Type="http://schemas.openxmlformats.org/officeDocument/2006/relationships/hyperlink" Target="file:///C:\" TargetMode="External"/><Relationship Id="rId63" Type="http://schemas.openxmlformats.org/officeDocument/2006/relationships/hyperlink" Target="file:///C:\" TargetMode="External"/><Relationship Id="rId68" Type="http://schemas.openxmlformats.org/officeDocument/2006/relationships/hyperlink" Target="file:///C:\" TargetMode="External"/><Relationship Id="rId84" Type="http://schemas.openxmlformats.org/officeDocument/2006/relationships/hyperlink" Target="file:///C:\" TargetMode="External"/><Relationship Id="rId89" Type="http://schemas.openxmlformats.org/officeDocument/2006/relationships/hyperlink" Target="file:///C:\" TargetMode="External"/><Relationship Id="rId112" Type="http://schemas.openxmlformats.org/officeDocument/2006/relationships/hyperlink" Target="file:///C:\" TargetMode="External"/><Relationship Id="rId16" Type="http://schemas.openxmlformats.org/officeDocument/2006/relationships/hyperlink" Target="file:///C:\" TargetMode="External"/><Relationship Id="rId107" Type="http://schemas.openxmlformats.org/officeDocument/2006/relationships/hyperlink" Target="file:///C:\" TargetMode="External"/><Relationship Id="rId11" Type="http://schemas.openxmlformats.org/officeDocument/2006/relationships/hyperlink" Target="file:///C:\" TargetMode="External"/><Relationship Id="rId32" Type="http://schemas.openxmlformats.org/officeDocument/2006/relationships/hyperlink" Target="file:///C:\" TargetMode="External"/><Relationship Id="rId37" Type="http://schemas.openxmlformats.org/officeDocument/2006/relationships/hyperlink" Target="file:///C:\" TargetMode="External"/><Relationship Id="rId53" Type="http://schemas.openxmlformats.org/officeDocument/2006/relationships/hyperlink" Target="file:///C:\" TargetMode="External"/><Relationship Id="rId58" Type="http://schemas.openxmlformats.org/officeDocument/2006/relationships/hyperlink" Target="file:///C:\" TargetMode="External"/><Relationship Id="rId74" Type="http://schemas.openxmlformats.org/officeDocument/2006/relationships/hyperlink" Target="file:///C:\" TargetMode="External"/><Relationship Id="rId79" Type="http://schemas.openxmlformats.org/officeDocument/2006/relationships/hyperlink" Target="file:///C:\" TargetMode="External"/><Relationship Id="rId102" Type="http://schemas.openxmlformats.org/officeDocument/2006/relationships/hyperlink" Target="file:///C:\" TargetMode="External"/><Relationship Id="rId123" Type="http://schemas.openxmlformats.org/officeDocument/2006/relationships/hyperlink" Target="file:///C:\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file:///C:\" TargetMode="External"/><Relationship Id="rId95" Type="http://schemas.openxmlformats.org/officeDocument/2006/relationships/hyperlink" Target="file:///C:\" TargetMode="External"/><Relationship Id="rId19" Type="http://schemas.openxmlformats.org/officeDocument/2006/relationships/hyperlink" Target="file:///C:\" TargetMode="External"/><Relationship Id="rId14" Type="http://schemas.openxmlformats.org/officeDocument/2006/relationships/hyperlink" Target="file:///C:\" TargetMode="External"/><Relationship Id="rId22" Type="http://schemas.openxmlformats.org/officeDocument/2006/relationships/hyperlink" Target="file:///C:\" TargetMode="External"/><Relationship Id="rId27" Type="http://schemas.openxmlformats.org/officeDocument/2006/relationships/hyperlink" Target="file:///C:\" TargetMode="External"/><Relationship Id="rId30" Type="http://schemas.openxmlformats.org/officeDocument/2006/relationships/hyperlink" Target="file:///C:\" TargetMode="External"/><Relationship Id="rId35" Type="http://schemas.openxmlformats.org/officeDocument/2006/relationships/hyperlink" Target="file:///C:\" TargetMode="External"/><Relationship Id="rId43" Type="http://schemas.openxmlformats.org/officeDocument/2006/relationships/hyperlink" Target="file:///C:\" TargetMode="External"/><Relationship Id="rId48" Type="http://schemas.openxmlformats.org/officeDocument/2006/relationships/hyperlink" Target="file:///C:\" TargetMode="External"/><Relationship Id="rId56" Type="http://schemas.openxmlformats.org/officeDocument/2006/relationships/hyperlink" Target="file:///C:\" TargetMode="External"/><Relationship Id="rId64" Type="http://schemas.openxmlformats.org/officeDocument/2006/relationships/hyperlink" Target="file:///C:\" TargetMode="External"/><Relationship Id="rId69" Type="http://schemas.openxmlformats.org/officeDocument/2006/relationships/hyperlink" Target="file:///C:\" TargetMode="External"/><Relationship Id="rId77" Type="http://schemas.openxmlformats.org/officeDocument/2006/relationships/hyperlink" Target="file:///C:\" TargetMode="External"/><Relationship Id="rId100" Type="http://schemas.openxmlformats.org/officeDocument/2006/relationships/hyperlink" Target="file:///C:\" TargetMode="External"/><Relationship Id="rId105" Type="http://schemas.openxmlformats.org/officeDocument/2006/relationships/hyperlink" Target="file:///C:\" TargetMode="External"/><Relationship Id="rId113" Type="http://schemas.openxmlformats.org/officeDocument/2006/relationships/hyperlink" Target="file:///C:\" TargetMode="External"/><Relationship Id="rId118" Type="http://schemas.openxmlformats.org/officeDocument/2006/relationships/hyperlink" Target="https://www.gosfinansy.ru/" TargetMode="External"/><Relationship Id="rId126" Type="http://schemas.openxmlformats.org/officeDocument/2006/relationships/hyperlink" Target="https://www.gosfinansy.ru/" TargetMode="External"/><Relationship Id="rId8" Type="http://schemas.openxmlformats.org/officeDocument/2006/relationships/hyperlink" Target="/" TargetMode="External"/><Relationship Id="rId51" Type="http://schemas.openxmlformats.org/officeDocument/2006/relationships/hyperlink" Target="file:///C:\" TargetMode="External"/><Relationship Id="rId72" Type="http://schemas.openxmlformats.org/officeDocument/2006/relationships/hyperlink" Target="file:///C:\" TargetMode="External"/><Relationship Id="rId80" Type="http://schemas.openxmlformats.org/officeDocument/2006/relationships/hyperlink" Target="file:///C:\" TargetMode="External"/><Relationship Id="rId85" Type="http://schemas.openxmlformats.org/officeDocument/2006/relationships/hyperlink" Target="file:///C:\" TargetMode="External"/><Relationship Id="rId93" Type="http://schemas.openxmlformats.org/officeDocument/2006/relationships/hyperlink" Target="file:///C:\" TargetMode="External"/><Relationship Id="rId98" Type="http://schemas.openxmlformats.org/officeDocument/2006/relationships/hyperlink" Target="file:///C:\" TargetMode="External"/><Relationship Id="rId121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" TargetMode="External"/><Relationship Id="rId17" Type="http://schemas.openxmlformats.org/officeDocument/2006/relationships/hyperlink" Target="file:///C:\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file:///C:\" TargetMode="External"/><Relationship Id="rId38" Type="http://schemas.openxmlformats.org/officeDocument/2006/relationships/hyperlink" Target="file:///C:\" TargetMode="External"/><Relationship Id="rId46" Type="http://schemas.openxmlformats.org/officeDocument/2006/relationships/hyperlink" Target="file:///C:\" TargetMode="External"/><Relationship Id="rId59" Type="http://schemas.openxmlformats.org/officeDocument/2006/relationships/hyperlink" Target="file:///C:\" TargetMode="External"/><Relationship Id="rId67" Type="http://schemas.openxmlformats.org/officeDocument/2006/relationships/hyperlink" Target="file:///C:\" TargetMode="External"/><Relationship Id="rId103" Type="http://schemas.openxmlformats.org/officeDocument/2006/relationships/hyperlink" Target="file:///C:\" TargetMode="External"/><Relationship Id="rId108" Type="http://schemas.openxmlformats.org/officeDocument/2006/relationships/hyperlink" Target="file:///C:\" TargetMode="External"/><Relationship Id="rId116" Type="http://schemas.openxmlformats.org/officeDocument/2006/relationships/hyperlink" Target="https://www.gosfinansy.ru/" TargetMode="External"/><Relationship Id="rId124" Type="http://schemas.openxmlformats.org/officeDocument/2006/relationships/hyperlink" Target="file:///C:\" TargetMode="External"/><Relationship Id="rId20" Type="http://schemas.openxmlformats.org/officeDocument/2006/relationships/hyperlink" Target="file:///C:\" TargetMode="External"/><Relationship Id="rId41" Type="http://schemas.openxmlformats.org/officeDocument/2006/relationships/hyperlink" Target="file:///C:\" TargetMode="External"/><Relationship Id="rId54" Type="http://schemas.openxmlformats.org/officeDocument/2006/relationships/hyperlink" Target="file:///C:\" TargetMode="External"/><Relationship Id="rId62" Type="http://schemas.openxmlformats.org/officeDocument/2006/relationships/hyperlink" Target="file:///C:\" TargetMode="External"/><Relationship Id="rId70" Type="http://schemas.openxmlformats.org/officeDocument/2006/relationships/hyperlink" Target="file:///C:\" TargetMode="External"/><Relationship Id="rId75" Type="http://schemas.openxmlformats.org/officeDocument/2006/relationships/hyperlink" Target="file:///C:\" TargetMode="External"/><Relationship Id="rId83" Type="http://schemas.openxmlformats.org/officeDocument/2006/relationships/hyperlink" Target="file:///C:\" TargetMode="External"/><Relationship Id="rId88" Type="http://schemas.openxmlformats.org/officeDocument/2006/relationships/hyperlink" Target="file:///C:\" TargetMode="External"/><Relationship Id="rId91" Type="http://schemas.openxmlformats.org/officeDocument/2006/relationships/hyperlink" Target="file:///C:\" TargetMode="External"/><Relationship Id="rId96" Type="http://schemas.openxmlformats.org/officeDocument/2006/relationships/hyperlink" Target="file:///C:\" TargetMode="External"/><Relationship Id="rId111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5" Type="http://schemas.openxmlformats.org/officeDocument/2006/relationships/hyperlink" Target="file:///C:\" TargetMode="External"/><Relationship Id="rId23" Type="http://schemas.openxmlformats.org/officeDocument/2006/relationships/hyperlink" Target="file:///C:\" TargetMode="External"/><Relationship Id="rId28" Type="http://schemas.openxmlformats.org/officeDocument/2006/relationships/hyperlink" Target="file:///C:\" TargetMode="External"/><Relationship Id="rId36" Type="http://schemas.openxmlformats.org/officeDocument/2006/relationships/hyperlink" Target="file:///C:\" TargetMode="External"/><Relationship Id="rId49" Type="http://schemas.openxmlformats.org/officeDocument/2006/relationships/hyperlink" Target="file:///C:\" TargetMode="External"/><Relationship Id="rId57" Type="http://schemas.openxmlformats.org/officeDocument/2006/relationships/hyperlink" Target="file:///C:\" TargetMode="External"/><Relationship Id="rId106" Type="http://schemas.openxmlformats.org/officeDocument/2006/relationships/hyperlink" Target="file:///C:\" TargetMode="External"/><Relationship Id="rId114" Type="http://schemas.openxmlformats.org/officeDocument/2006/relationships/hyperlink" Target="file:///C:\" TargetMode="External"/><Relationship Id="rId119" Type="http://schemas.openxmlformats.org/officeDocument/2006/relationships/hyperlink" Target="file:///C:\" TargetMode="External"/><Relationship Id="rId127" Type="http://schemas.openxmlformats.org/officeDocument/2006/relationships/fontTable" Target="fontTable.xml"/><Relationship Id="rId10" Type="http://schemas.openxmlformats.org/officeDocument/2006/relationships/hyperlink" Target="file:///C:\" TargetMode="External"/><Relationship Id="rId31" Type="http://schemas.openxmlformats.org/officeDocument/2006/relationships/hyperlink" Target="file:///C:\" TargetMode="External"/><Relationship Id="rId44" Type="http://schemas.openxmlformats.org/officeDocument/2006/relationships/hyperlink" Target="file:///C:\" TargetMode="External"/><Relationship Id="rId52" Type="http://schemas.openxmlformats.org/officeDocument/2006/relationships/hyperlink" Target="file:///C:\" TargetMode="External"/><Relationship Id="rId60" Type="http://schemas.openxmlformats.org/officeDocument/2006/relationships/hyperlink" Target="file:///C:\" TargetMode="External"/><Relationship Id="rId65" Type="http://schemas.openxmlformats.org/officeDocument/2006/relationships/hyperlink" Target="file:///C:\" TargetMode="External"/><Relationship Id="rId73" Type="http://schemas.openxmlformats.org/officeDocument/2006/relationships/hyperlink" Target="file:///C:\" TargetMode="External"/><Relationship Id="rId78" Type="http://schemas.openxmlformats.org/officeDocument/2006/relationships/hyperlink" Target="file:///C:\" TargetMode="External"/><Relationship Id="rId81" Type="http://schemas.openxmlformats.org/officeDocument/2006/relationships/hyperlink" Target="file:///C:\" TargetMode="External"/><Relationship Id="rId86" Type="http://schemas.openxmlformats.org/officeDocument/2006/relationships/hyperlink" Target="file:///C:\" TargetMode="External"/><Relationship Id="rId94" Type="http://schemas.openxmlformats.org/officeDocument/2006/relationships/hyperlink" Target="file:///C:\" TargetMode="External"/><Relationship Id="rId99" Type="http://schemas.openxmlformats.org/officeDocument/2006/relationships/hyperlink" Target="file:///C:\" TargetMode="External"/><Relationship Id="rId101" Type="http://schemas.openxmlformats.org/officeDocument/2006/relationships/hyperlink" Target="file:///C:\" TargetMode="External"/><Relationship Id="rId122" Type="http://schemas.openxmlformats.org/officeDocument/2006/relationships/hyperlink" Target="file:///C:\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" TargetMode="External"/><Relationship Id="rId13" Type="http://schemas.openxmlformats.org/officeDocument/2006/relationships/hyperlink" Target="file:///C:\" TargetMode="External"/><Relationship Id="rId18" Type="http://schemas.openxmlformats.org/officeDocument/2006/relationships/hyperlink" Target="file:///C:\" TargetMode="External"/><Relationship Id="rId39" Type="http://schemas.openxmlformats.org/officeDocument/2006/relationships/hyperlink" Target="file:///C:\" TargetMode="External"/><Relationship Id="rId109" Type="http://schemas.openxmlformats.org/officeDocument/2006/relationships/hyperlink" Target="file:///C:\" TargetMode="External"/><Relationship Id="rId34" Type="http://schemas.openxmlformats.org/officeDocument/2006/relationships/hyperlink" Target="file:///C:\" TargetMode="External"/><Relationship Id="rId50" Type="http://schemas.openxmlformats.org/officeDocument/2006/relationships/hyperlink" Target="file:///C:\" TargetMode="External"/><Relationship Id="rId55" Type="http://schemas.openxmlformats.org/officeDocument/2006/relationships/hyperlink" Target="file:///C:\" TargetMode="External"/><Relationship Id="rId76" Type="http://schemas.openxmlformats.org/officeDocument/2006/relationships/hyperlink" Target="file:///C:\" TargetMode="External"/><Relationship Id="rId97" Type="http://schemas.openxmlformats.org/officeDocument/2006/relationships/hyperlink" Target="file:///C:\" TargetMode="External"/><Relationship Id="rId104" Type="http://schemas.openxmlformats.org/officeDocument/2006/relationships/hyperlink" Target="file:///C:\" TargetMode="External"/><Relationship Id="rId120" Type="http://schemas.openxmlformats.org/officeDocument/2006/relationships/hyperlink" Target="file:///C:\" TargetMode="External"/><Relationship Id="rId125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71" Type="http://schemas.openxmlformats.org/officeDocument/2006/relationships/hyperlink" Target="file:///C:\" TargetMode="External"/><Relationship Id="rId92" Type="http://schemas.openxmlformats.org/officeDocument/2006/relationships/hyperlink" Target="file:///C:\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" TargetMode="External"/><Relationship Id="rId24" Type="http://schemas.openxmlformats.org/officeDocument/2006/relationships/hyperlink" Target="file:///C:\" TargetMode="External"/><Relationship Id="rId40" Type="http://schemas.openxmlformats.org/officeDocument/2006/relationships/hyperlink" Target="file:///C:\" TargetMode="External"/><Relationship Id="rId45" Type="http://schemas.openxmlformats.org/officeDocument/2006/relationships/hyperlink" Target="file:///C:\" TargetMode="External"/><Relationship Id="rId66" Type="http://schemas.openxmlformats.org/officeDocument/2006/relationships/hyperlink" Target="file:///C:\" TargetMode="External"/><Relationship Id="rId87" Type="http://schemas.openxmlformats.org/officeDocument/2006/relationships/hyperlink" Target="file:///C:\" TargetMode="External"/><Relationship Id="rId110" Type="http://schemas.openxmlformats.org/officeDocument/2006/relationships/hyperlink" Target="file:///C:\" TargetMode="External"/><Relationship Id="rId115" Type="http://schemas.openxmlformats.org/officeDocument/2006/relationships/hyperlink" Target="file:///C:\" TargetMode="External"/><Relationship Id="rId61" Type="http://schemas.openxmlformats.org/officeDocument/2006/relationships/hyperlink" Target="file:///C:\" TargetMode="External"/><Relationship Id="rId82" Type="http://schemas.openxmlformats.org/officeDocument/2006/relationships/hyperlink" Target="file:///C: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8090</Words>
  <Characters>46119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dcterms:created xsi:type="dcterms:W3CDTF">2019-01-16T07:43:00Z</dcterms:created>
  <dcterms:modified xsi:type="dcterms:W3CDTF">2019-01-16T07:43:00Z</dcterms:modified>
</cp:coreProperties>
</file>