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31" w:rsidRPr="00763277" w:rsidRDefault="00FC051A" w:rsidP="008B2201">
      <w:pPr>
        <w:spacing w:line="240" w:lineRule="auto"/>
        <w:jc w:val="right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Приложение № 20</w:t>
      </w:r>
    </w:p>
    <w:p w:rsidR="007A5131" w:rsidRPr="0094444C" w:rsidRDefault="007A5131" w:rsidP="008B2201">
      <w:pPr>
        <w:spacing w:line="240" w:lineRule="auto"/>
        <w:jc w:val="right"/>
        <w:rPr>
          <w:rFonts w:ascii="Times New Roman" w:hAnsi="Times New Roman" w:cs="Times New Roman"/>
        </w:rPr>
      </w:pPr>
      <w:r w:rsidRPr="0094444C">
        <w:rPr>
          <w:rFonts w:ascii="Times New Roman" w:hAnsi="Times New Roman" w:cs="Times New Roman"/>
        </w:rPr>
        <w:t>к учетной политике</w:t>
      </w:r>
    </w:p>
    <w:p w:rsidR="0083231F" w:rsidRPr="0094444C" w:rsidRDefault="0083231F" w:rsidP="008B2201">
      <w:pPr>
        <w:spacing w:line="240" w:lineRule="auto"/>
        <w:jc w:val="right"/>
        <w:rPr>
          <w:rFonts w:ascii="Times New Roman" w:hAnsi="Times New Roman" w:cs="Times New Roman"/>
        </w:rPr>
      </w:pPr>
    </w:p>
    <w:p w:rsidR="0063214A" w:rsidRPr="0094444C" w:rsidRDefault="0063214A" w:rsidP="008B22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4444C">
        <w:rPr>
          <w:rFonts w:ascii="Times New Roman" w:eastAsia="Times New Roman" w:hAnsi="Times New Roman" w:cs="Times New Roman"/>
          <w:b/>
          <w:bCs/>
        </w:rPr>
        <w:t>Инструкция о порядке учёта, уничтожения, хранения и выдачи печатей</w:t>
      </w:r>
      <w:r w:rsidR="00BD6100" w:rsidRPr="0094444C">
        <w:rPr>
          <w:rFonts w:ascii="Times New Roman" w:eastAsia="Times New Roman" w:hAnsi="Times New Roman" w:cs="Times New Roman"/>
          <w:b/>
          <w:bCs/>
        </w:rPr>
        <w:t>, ветеринарных клейм,</w:t>
      </w:r>
      <w:r w:rsidRPr="0094444C">
        <w:rPr>
          <w:rFonts w:ascii="Times New Roman" w:eastAsia="Times New Roman" w:hAnsi="Times New Roman" w:cs="Times New Roman"/>
          <w:b/>
          <w:bCs/>
        </w:rPr>
        <w:t xml:space="preserve"> штампов</w:t>
      </w:r>
      <w:r w:rsidR="00BD6100" w:rsidRPr="0094444C">
        <w:rPr>
          <w:rFonts w:ascii="Times New Roman" w:eastAsia="Times New Roman" w:hAnsi="Times New Roman" w:cs="Times New Roman"/>
          <w:b/>
          <w:bCs/>
        </w:rPr>
        <w:t xml:space="preserve">, в том числе </w:t>
      </w:r>
      <w:r w:rsidR="00801B7E" w:rsidRPr="0094444C">
        <w:rPr>
          <w:rFonts w:ascii="Times New Roman" w:eastAsia="Times New Roman" w:hAnsi="Times New Roman" w:cs="Times New Roman"/>
          <w:b/>
          <w:bCs/>
        </w:rPr>
        <w:t>ветеринарных</w:t>
      </w:r>
    </w:p>
    <w:p w:rsidR="0063214A" w:rsidRPr="0094444C" w:rsidRDefault="0063214A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94444C">
        <w:rPr>
          <w:rFonts w:ascii="Times New Roman" w:eastAsia="Times New Roman" w:hAnsi="Times New Roman" w:cs="Times New Roman"/>
          <w:b/>
          <w:bCs/>
        </w:rPr>
        <w:t>I. Общие положения</w:t>
      </w:r>
    </w:p>
    <w:p w:rsidR="0063214A" w:rsidRPr="0094444C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4444C">
        <w:rPr>
          <w:rFonts w:ascii="Times New Roman" w:eastAsia="Times New Roman" w:hAnsi="Times New Roman" w:cs="Times New Roman"/>
        </w:rPr>
        <w:t xml:space="preserve">1.1. Настоящая Инструкция подготовлена в соответствии с </w:t>
      </w:r>
      <w:hyperlink r:id="rId9" w:history="1">
        <w:r w:rsidRPr="0094444C">
          <w:rPr>
            <w:rFonts w:ascii="Times New Roman" w:eastAsia="Times New Roman" w:hAnsi="Times New Roman" w:cs="Times New Roman"/>
          </w:rPr>
          <w:t>Федеральны</w:t>
        </w:r>
        <w:r w:rsidR="00721849" w:rsidRPr="0094444C">
          <w:rPr>
            <w:rFonts w:ascii="Times New Roman" w:eastAsia="Times New Roman" w:hAnsi="Times New Roman" w:cs="Times New Roman"/>
          </w:rPr>
          <w:t>м конституционным законом от 25.12.</w:t>
        </w:r>
        <w:r w:rsidRPr="0094444C">
          <w:rPr>
            <w:rFonts w:ascii="Times New Roman" w:eastAsia="Times New Roman" w:hAnsi="Times New Roman" w:cs="Times New Roman"/>
          </w:rPr>
          <w:t>2000г</w:t>
        </w:r>
        <w:r w:rsidR="00721849" w:rsidRPr="0094444C">
          <w:rPr>
            <w:rFonts w:ascii="Times New Roman" w:eastAsia="Times New Roman" w:hAnsi="Times New Roman" w:cs="Times New Roman"/>
          </w:rPr>
          <w:t>.</w:t>
        </w:r>
        <w:r w:rsidRPr="0094444C">
          <w:rPr>
            <w:rFonts w:ascii="Times New Roman" w:eastAsia="Times New Roman" w:hAnsi="Times New Roman" w:cs="Times New Roman"/>
          </w:rPr>
          <w:t>N 2-ФКЗ "О Государственном гербе Российской Федерации"</w:t>
        </w:r>
      </w:hyperlink>
      <w:r w:rsidRPr="0094444C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Pr="0094444C">
          <w:rPr>
            <w:rFonts w:ascii="Times New Roman" w:eastAsia="Times New Roman" w:hAnsi="Times New Roman" w:cs="Times New Roman"/>
          </w:rPr>
          <w:t>постановлением Правительства Российской Федерации от 27</w:t>
        </w:r>
        <w:r w:rsidR="00721849" w:rsidRPr="0094444C">
          <w:rPr>
            <w:rFonts w:ascii="Times New Roman" w:eastAsia="Times New Roman" w:hAnsi="Times New Roman" w:cs="Times New Roman"/>
          </w:rPr>
          <w:t>.12.</w:t>
        </w:r>
        <w:r w:rsidRPr="0094444C">
          <w:rPr>
            <w:rFonts w:ascii="Times New Roman" w:eastAsia="Times New Roman" w:hAnsi="Times New Roman" w:cs="Times New Roman"/>
          </w:rPr>
          <w:t>1995</w:t>
        </w:r>
        <w:r w:rsidR="00721849" w:rsidRPr="0094444C">
          <w:rPr>
            <w:rFonts w:ascii="Times New Roman" w:eastAsia="Times New Roman" w:hAnsi="Times New Roman" w:cs="Times New Roman"/>
          </w:rPr>
          <w:t>г.</w:t>
        </w:r>
        <w:r w:rsidRPr="0094444C">
          <w:rPr>
            <w:rFonts w:ascii="Times New Roman" w:eastAsia="Times New Roman" w:hAnsi="Times New Roman" w:cs="Times New Roman"/>
          </w:rPr>
          <w:t>N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</w:t>
        </w:r>
      </w:hyperlink>
      <w:r w:rsidRPr="0094444C">
        <w:rPr>
          <w:rFonts w:ascii="Times New Roman" w:eastAsia="Times New Roman" w:hAnsi="Times New Roman" w:cs="Times New Roman"/>
        </w:rPr>
        <w:t xml:space="preserve"> (с изменениями от 8</w:t>
      </w:r>
      <w:r w:rsidR="00721849" w:rsidRPr="0094444C">
        <w:rPr>
          <w:rFonts w:ascii="Times New Roman" w:eastAsia="Times New Roman" w:hAnsi="Times New Roman" w:cs="Times New Roman"/>
        </w:rPr>
        <w:t>.06.</w:t>
      </w:r>
      <w:r w:rsidRPr="0094444C">
        <w:rPr>
          <w:rFonts w:ascii="Times New Roman" w:eastAsia="Times New Roman" w:hAnsi="Times New Roman" w:cs="Times New Roman"/>
        </w:rPr>
        <w:t>2001г</w:t>
      </w:r>
      <w:r w:rsidR="00721849" w:rsidRPr="0094444C">
        <w:rPr>
          <w:rFonts w:ascii="Times New Roman" w:eastAsia="Times New Roman" w:hAnsi="Times New Roman" w:cs="Times New Roman"/>
        </w:rPr>
        <w:t>.</w:t>
      </w:r>
      <w:r w:rsidRPr="0094444C">
        <w:rPr>
          <w:rFonts w:ascii="Times New Roman" w:eastAsia="Times New Roman" w:hAnsi="Times New Roman" w:cs="Times New Roman"/>
        </w:rPr>
        <w:t>, 14</w:t>
      </w:r>
      <w:r w:rsidR="00721849" w:rsidRPr="0094444C">
        <w:rPr>
          <w:rFonts w:ascii="Times New Roman" w:eastAsia="Times New Roman" w:hAnsi="Times New Roman" w:cs="Times New Roman"/>
        </w:rPr>
        <w:t>.12.</w:t>
      </w:r>
      <w:r w:rsidRPr="0094444C">
        <w:rPr>
          <w:rFonts w:ascii="Times New Roman" w:eastAsia="Times New Roman" w:hAnsi="Times New Roman" w:cs="Times New Roman"/>
        </w:rPr>
        <w:t>2006</w:t>
      </w:r>
      <w:r w:rsidR="00721849" w:rsidRPr="0094444C">
        <w:rPr>
          <w:rFonts w:ascii="Times New Roman" w:eastAsia="Times New Roman" w:hAnsi="Times New Roman" w:cs="Times New Roman"/>
        </w:rPr>
        <w:t>.</w:t>
      </w:r>
      <w:r w:rsidRPr="0094444C">
        <w:rPr>
          <w:rFonts w:ascii="Times New Roman" w:eastAsia="Times New Roman" w:hAnsi="Times New Roman" w:cs="Times New Roman"/>
        </w:rPr>
        <w:t>г</w:t>
      </w:r>
      <w:r w:rsidR="00721849" w:rsidRPr="0094444C">
        <w:rPr>
          <w:rFonts w:ascii="Times New Roman" w:eastAsia="Times New Roman" w:hAnsi="Times New Roman" w:cs="Times New Roman"/>
        </w:rPr>
        <w:t>.</w:t>
      </w:r>
      <w:r w:rsidRPr="0094444C">
        <w:rPr>
          <w:rFonts w:ascii="Times New Roman" w:eastAsia="Times New Roman" w:hAnsi="Times New Roman" w:cs="Times New Roman"/>
        </w:rPr>
        <w:t xml:space="preserve">, </w:t>
      </w:r>
      <w:r w:rsidRPr="0094444C">
        <w:rPr>
          <w:rFonts w:ascii="Times New Roman" w:hAnsi="Times New Roman" w:cs="Times New Roman"/>
          <w:color w:val="000000"/>
        </w:rPr>
        <w:t>17</w:t>
      </w:r>
      <w:r w:rsidR="00721849" w:rsidRPr="0094444C">
        <w:rPr>
          <w:rFonts w:ascii="Times New Roman" w:hAnsi="Times New Roman" w:cs="Times New Roman"/>
          <w:color w:val="000000"/>
        </w:rPr>
        <w:t>.03.2018</w:t>
      </w:r>
      <w:r w:rsidRPr="0094444C">
        <w:rPr>
          <w:rFonts w:ascii="Times New Roman" w:hAnsi="Times New Roman" w:cs="Times New Roman"/>
          <w:color w:val="000000"/>
        </w:rPr>
        <w:t>г</w:t>
      </w:r>
      <w:r w:rsidR="00721849" w:rsidRPr="0094444C">
        <w:rPr>
          <w:rFonts w:ascii="Times New Roman" w:hAnsi="Times New Roman" w:cs="Times New Roman"/>
          <w:color w:val="000000"/>
        </w:rPr>
        <w:t>.</w:t>
      </w:r>
      <w:r w:rsidRPr="0094444C">
        <w:rPr>
          <w:rFonts w:ascii="Times New Roman" w:eastAsia="Times New Roman" w:hAnsi="Times New Roman" w:cs="Times New Roman"/>
        </w:rPr>
        <w:t xml:space="preserve">), </w:t>
      </w:r>
      <w:hyperlink r:id="rId11" w:history="1">
        <w:r w:rsidRPr="0094444C">
          <w:rPr>
            <w:rFonts w:ascii="Times New Roman" w:eastAsia="Times New Roman" w:hAnsi="Times New Roman" w:cs="Times New Roman"/>
          </w:rPr>
          <w:t xml:space="preserve">ГОСТ </w:t>
        </w:r>
        <w:proofErr w:type="gramStart"/>
        <w:r w:rsidRPr="0094444C">
          <w:rPr>
            <w:rFonts w:ascii="Times New Roman" w:eastAsia="Times New Roman" w:hAnsi="Times New Roman" w:cs="Times New Roman"/>
          </w:rPr>
          <w:t>Р</w:t>
        </w:r>
        <w:proofErr w:type="gramEnd"/>
        <w:r w:rsidRPr="0094444C">
          <w:rPr>
            <w:rFonts w:ascii="Times New Roman" w:eastAsia="Times New Roman" w:hAnsi="Times New Roman" w:cs="Times New Roman"/>
          </w:rPr>
          <w:t xml:space="preserve"> 51511-2001 "Печати с воспроизведением Государственного герба Российской Федерации. Форма, размеры и технические требования"</w:t>
        </w:r>
      </w:hyperlink>
      <w:r w:rsidRPr="0094444C">
        <w:rPr>
          <w:rFonts w:ascii="Times New Roman" w:eastAsia="Times New Roman" w:hAnsi="Times New Roman" w:cs="Times New Roman"/>
        </w:rPr>
        <w:t>, утвержденным постановлением Госстандарта России от 25</w:t>
      </w:r>
      <w:r w:rsidR="00721849" w:rsidRPr="0094444C">
        <w:rPr>
          <w:rFonts w:ascii="Times New Roman" w:eastAsia="Times New Roman" w:hAnsi="Times New Roman" w:cs="Times New Roman"/>
        </w:rPr>
        <w:t>.12.</w:t>
      </w:r>
      <w:r w:rsidRPr="0094444C">
        <w:rPr>
          <w:rFonts w:ascii="Times New Roman" w:eastAsia="Times New Roman" w:hAnsi="Times New Roman" w:cs="Times New Roman"/>
        </w:rPr>
        <w:t xml:space="preserve"> 2001г</w:t>
      </w:r>
      <w:r w:rsidR="00721849" w:rsidRPr="0094444C">
        <w:rPr>
          <w:rFonts w:ascii="Times New Roman" w:eastAsia="Times New Roman" w:hAnsi="Times New Roman" w:cs="Times New Roman"/>
        </w:rPr>
        <w:t>.</w:t>
      </w:r>
      <w:r w:rsidRPr="0094444C">
        <w:rPr>
          <w:rFonts w:ascii="Times New Roman" w:eastAsia="Times New Roman" w:hAnsi="Times New Roman" w:cs="Times New Roman"/>
        </w:rPr>
        <w:t>N 573-ст.</w:t>
      </w:r>
      <w:r w:rsidR="00BD6100" w:rsidRPr="0094444C">
        <w:rPr>
          <w:rFonts w:ascii="Times New Roman" w:eastAsia="Times New Roman" w:hAnsi="Times New Roman" w:cs="Times New Roman"/>
        </w:rPr>
        <w:t>, Инструкцией по ветеринарному клеймению мяса (28.04.1994 г. с изменениями на 5июня 2014 г.), Приказ</w:t>
      </w:r>
      <w:r w:rsidR="00701D5A" w:rsidRPr="0094444C">
        <w:rPr>
          <w:rFonts w:ascii="Times New Roman" w:eastAsia="Times New Roman" w:hAnsi="Times New Roman" w:cs="Times New Roman"/>
        </w:rPr>
        <w:t>ом</w:t>
      </w:r>
      <w:r w:rsidR="00BD6100" w:rsidRPr="0094444C">
        <w:rPr>
          <w:rFonts w:ascii="Times New Roman" w:eastAsia="Times New Roman" w:hAnsi="Times New Roman" w:cs="Times New Roman"/>
        </w:rPr>
        <w:t xml:space="preserve"> Минсельхоза РФ от 03.08.2007 № 383 «Об утверж</w:t>
      </w:r>
      <w:bookmarkStart w:id="0" w:name="_GoBack"/>
      <w:bookmarkEnd w:id="0"/>
      <w:r w:rsidR="00BD6100" w:rsidRPr="0094444C">
        <w:rPr>
          <w:rFonts w:ascii="Times New Roman" w:eastAsia="Times New Roman" w:hAnsi="Times New Roman" w:cs="Times New Roman"/>
        </w:rPr>
        <w:t>дении правил организации работы по ветеринарному клеймению кожевенного, кожевенно-мехового и пушно-мехового сырья».</w:t>
      </w:r>
    </w:p>
    <w:p w:rsidR="00B636C9" w:rsidRPr="0094444C" w:rsidRDefault="0063214A" w:rsidP="00721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4444C">
        <w:rPr>
          <w:rFonts w:ascii="Times New Roman" w:eastAsia="Times New Roman" w:hAnsi="Times New Roman" w:cs="Times New Roman"/>
        </w:rPr>
        <w:t>1.2. Настоящая Инструкция регламентирует порядок изготовления, учёта, хранения и выдачи печатей</w:t>
      </w:r>
      <w:r w:rsidR="00BD6100" w:rsidRPr="0094444C">
        <w:rPr>
          <w:rFonts w:ascii="Times New Roman" w:eastAsia="Times New Roman" w:hAnsi="Times New Roman" w:cs="Times New Roman"/>
        </w:rPr>
        <w:t>, ветеринарных клейм,</w:t>
      </w:r>
      <w:r w:rsidRPr="0094444C">
        <w:rPr>
          <w:rFonts w:ascii="Times New Roman" w:eastAsia="Times New Roman" w:hAnsi="Times New Roman" w:cs="Times New Roman"/>
        </w:rPr>
        <w:t xml:space="preserve"> штампов</w:t>
      </w:r>
      <w:r w:rsidR="00BD6100" w:rsidRPr="0094444C">
        <w:rPr>
          <w:rFonts w:ascii="Times New Roman" w:eastAsia="Times New Roman" w:hAnsi="Times New Roman" w:cs="Times New Roman"/>
        </w:rPr>
        <w:t>, в том числе</w:t>
      </w:r>
      <w:r w:rsidRPr="0094444C">
        <w:rPr>
          <w:rFonts w:ascii="Times New Roman" w:eastAsia="Times New Roman" w:hAnsi="Times New Roman" w:cs="Times New Roman"/>
        </w:rPr>
        <w:t xml:space="preserve"> </w:t>
      </w:r>
      <w:r w:rsidR="00701D5A" w:rsidRPr="0094444C">
        <w:rPr>
          <w:rFonts w:ascii="Times New Roman" w:eastAsia="Times New Roman" w:hAnsi="Times New Roman" w:cs="Times New Roman"/>
        </w:rPr>
        <w:t xml:space="preserve">ветеринарных, </w:t>
      </w:r>
      <w:r w:rsidRPr="0094444C">
        <w:rPr>
          <w:rFonts w:ascii="Times New Roman" w:eastAsia="Times New Roman" w:hAnsi="Times New Roman" w:cs="Times New Roman"/>
        </w:rPr>
        <w:t xml:space="preserve">в </w:t>
      </w:r>
      <w:r w:rsidR="008B2201" w:rsidRPr="0094444C">
        <w:rPr>
          <w:rFonts w:ascii="Times New Roman" w:eastAsia="Times New Roman" w:hAnsi="Times New Roman" w:cs="Times New Roman"/>
        </w:rPr>
        <w:t xml:space="preserve">бюджетном учреждении «Ветеринарный центр» </w:t>
      </w:r>
      <w:r w:rsidRPr="0094444C">
        <w:rPr>
          <w:rFonts w:ascii="Times New Roman" w:eastAsia="Times New Roman" w:hAnsi="Times New Roman" w:cs="Times New Roman"/>
        </w:rPr>
        <w:t>и</w:t>
      </w:r>
      <w:r w:rsidR="00721849" w:rsidRPr="0094444C">
        <w:rPr>
          <w:rFonts w:ascii="Times New Roman" w:eastAsia="Times New Roman" w:hAnsi="Times New Roman" w:cs="Times New Roman"/>
        </w:rPr>
        <w:t xml:space="preserve"> его </w:t>
      </w:r>
      <w:r w:rsidRPr="0094444C">
        <w:rPr>
          <w:rFonts w:ascii="Times New Roman" w:eastAsia="Times New Roman" w:hAnsi="Times New Roman" w:cs="Times New Roman"/>
        </w:rPr>
        <w:t>подведомственных</w:t>
      </w:r>
      <w:r w:rsidR="00721849" w:rsidRPr="0094444C">
        <w:rPr>
          <w:rFonts w:ascii="Times New Roman" w:eastAsia="Times New Roman" w:hAnsi="Times New Roman" w:cs="Times New Roman"/>
        </w:rPr>
        <w:t xml:space="preserve"> филиалах</w:t>
      </w:r>
      <w:r w:rsidR="0000629D" w:rsidRPr="0094444C">
        <w:rPr>
          <w:rFonts w:ascii="Times New Roman" w:eastAsia="Times New Roman" w:hAnsi="Times New Roman" w:cs="Times New Roman"/>
        </w:rPr>
        <w:t xml:space="preserve"> (далее - Учреждение)</w:t>
      </w:r>
      <w:r w:rsidRPr="0094444C">
        <w:rPr>
          <w:rFonts w:ascii="Times New Roman" w:eastAsia="Times New Roman" w:hAnsi="Times New Roman" w:cs="Times New Roman"/>
        </w:rPr>
        <w:t>.</w:t>
      </w:r>
    </w:p>
    <w:p w:rsidR="00701D5A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4444C">
        <w:rPr>
          <w:rFonts w:ascii="Times New Roman" w:eastAsia="Times New Roman" w:hAnsi="Times New Roman" w:cs="Times New Roman"/>
        </w:rPr>
        <w:t>1.3. В настоящей Инструкции применяются следующие термины с соответствующими определениями:</w:t>
      </w:r>
      <w:r w:rsidRPr="0094444C">
        <w:rPr>
          <w:rFonts w:ascii="Times New Roman" w:eastAsia="Times New Roman" w:hAnsi="Times New Roman" w:cs="Times New Roman"/>
        </w:rPr>
        <w:br/>
      </w:r>
      <w:r w:rsidRPr="0094444C">
        <w:rPr>
          <w:rFonts w:ascii="Times New Roman" w:eastAsia="Times New Roman" w:hAnsi="Times New Roman" w:cs="Times New Roman"/>
        </w:rPr>
        <w:br/>
        <w:t>печать - устройство, содержащее клише печати для нанесения оттисков на бумагу, сургуч или пластилин;</w:t>
      </w:r>
      <w:r w:rsidRPr="0094444C">
        <w:rPr>
          <w:rFonts w:ascii="Times New Roman" w:eastAsia="Times New Roman" w:hAnsi="Times New Roman" w:cs="Times New Roman"/>
        </w:rPr>
        <w:br/>
      </w:r>
      <w:r w:rsidRPr="0094444C">
        <w:rPr>
          <w:rFonts w:ascii="Times New Roman" w:eastAsia="Times New Roman" w:hAnsi="Times New Roman" w:cs="Times New Roman"/>
        </w:rPr>
        <w:br/>
        <w:t>оттиск - изображение клише печати на бумаге, сургуче, пластилине;</w:t>
      </w:r>
      <w:r w:rsidRPr="0094444C">
        <w:rPr>
          <w:rFonts w:ascii="Times New Roman" w:eastAsia="Times New Roman" w:hAnsi="Times New Roman" w:cs="Times New Roman"/>
        </w:rPr>
        <w:br/>
      </w:r>
      <w:r w:rsidRPr="0094444C">
        <w:rPr>
          <w:rFonts w:ascii="Times New Roman" w:eastAsia="Times New Roman" w:hAnsi="Times New Roman" w:cs="Times New Roman"/>
        </w:rPr>
        <w:br/>
        <w:t>клише печати - элемент печати, содержащий</w:t>
      </w:r>
      <w:r w:rsidRPr="00763277">
        <w:rPr>
          <w:rFonts w:ascii="Times New Roman" w:eastAsia="Times New Roman" w:hAnsi="Times New Roman" w:cs="Times New Roman"/>
        </w:rPr>
        <w:t xml:space="preserve"> зеркальное отображение оттиска печати;</w:t>
      </w:r>
      <w:r w:rsidRPr="00763277">
        <w:rPr>
          <w:rFonts w:ascii="Times New Roman" w:eastAsia="Times New Roman" w:hAnsi="Times New Roman" w:cs="Times New Roman"/>
        </w:rPr>
        <w:br/>
      </w:r>
      <w:r w:rsidRPr="00763277">
        <w:rPr>
          <w:rFonts w:ascii="Times New Roman" w:eastAsia="Times New Roman" w:hAnsi="Times New Roman" w:cs="Times New Roman"/>
        </w:rPr>
        <w:br/>
        <w:t>мастичная печать - печать, обеспечивающая нанесение оттиска штемпельной краской;</w:t>
      </w:r>
    </w:p>
    <w:p w:rsidR="00701D5A" w:rsidRPr="00763277" w:rsidRDefault="00701D5A" w:rsidP="005E1410">
      <w:pPr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ветеринарное клеймо - знак, удостоверяющий качество продукции </w:t>
      </w:r>
      <w:r w:rsidR="00DF4950" w:rsidRPr="00763277">
        <w:rPr>
          <w:rFonts w:ascii="Times New Roman" w:eastAsia="Times New Roman" w:hAnsi="Times New Roman" w:cs="Times New Roman"/>
        </w:rPr>
        <w:t xml:space="preserve">и сырья </w:t>
      </w:r>
      <w:r w:rsidRPr="00763277">
        <w:rPr>
          <w:rFonts w:ascii="Times New Roman" w:eastAsia="Times New Roman" w:hAnsi="Times New Roman" w:cs="Times New Roman"/>
        </w:rPr>
        <w:t>животного происхождения</w:t>
      </w:r>
      <w:r w:rsidR="005622A1" w:rsidRPr="00763277">
        <w:rPr>
          <w:rFonts w:ascii="Times New Roman" w:eastAsia="Times New Roman" w:hAnsi="Times New Roman" w:cs="Times New Roman"/>
        </w:rPr>
        <w:t>;</w:t>
      </w:r>
    </w:p>
    <w:p w:rsidR="00492322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печать с воспроизведением Государственного герба Российской Федерации - печать, имеющая в центре клише печати зеркальное отображение Государственного герба Российской Федерации</w:t>
      </w:r>
      <w:r w:rsidR="00492322" w:rsidRPr="00763277">
        <w:rPr>
          <w:rFonts w:ascii="Times New Roman" w:eastAsia="Times New Roman" w:hAnsi="Times New Roman" w:cs="Times New Roman"/>
        </w:rPr>
        <w:t>;</w:t>
      </w:r>
    </w:p>
    <w:p w:rsidR="0063214A" w:rsidRPr="00763277" w:rsidRDefault="00492322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штамп - печатная форма с рельефным изображением текста или рисунка.</w:t>
      </w:r>
      <w:r w:rsidR="0063214A" w:rsidRPr="00763277">
        <w:rPr>
          <w:rFonts w:ascii="Times New Roman" w:eastAsia="Times New Roman" w:hAnsi="Times New Roman" w:cs="Times New Roman"/>
        </w:rPr>
        <w:br/>
      </w:r>
    </w:p>
    <w:p w:rsidR="00666D6A" w:rsidRPr="00763277" w:rsidRDefault="0063214A" w:rsidP="00666D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1.4. Учёт, хранение и выдачу печатей</w:t>
      </w:r>
      <w:r w:rsidR="00701D5A" w:rsidRPr="00763277">
        <w:rPr>
          <w:rFonts w:ascii="Times New Roman" w:eastAsia="Times New Roman" w:hAnsi="Times New Roman" w:cs="Times New Roman"/>
        </w:rPr>
        <w:t xml:space="preserve">, </w:t>
      </w:r>
      <w:r w:rsidR="00DF4950" w:rsidRPr="00763277">
        <w:rPr>
          <w:rFonts w:ascii="Times New Roman" w:eastAsia="Times New Roman" w:hAnsi="Times New Roman" w:cs="Times New Roman"/>
        </w:rPr>
        <w:t xml:space="preserve">ветеринарных </w:t>
      </w:r>
      <w:r w:rsidR="00701D5A" w:rsidRPr="00763277">
        <w:rPr>
          <w:rFonts w:ascii="Times New Roman" w:eastAsia="Times New Roman" w:hAnsi="Times New Roman" w:cs="Times New Roman"/>
        </w:rPr>
        <w:t>клейм</w:t>
      </w:r>
      <w:r w:rsidR="00DF4950" w:rsidRPr="00763277">
        <w:rPr>
          <w:rFonts w:ascii="Times New Roman" w:eastAsia="Times New Roman" w:hAnsi="Times New Roman" w:cs="Times New Roman"/>
        </w:rPr>
        <w:t xml:space="preserve">, </w:t>
      </w:r>
      <w:r w:rsidRPr="00763277">
        <w:rPr>
          <w:rFonts w:ascii="Times New Roman" w:eastAsia="Times New Roman" w:hAnsi="Times New Roman" w:cs="Times New Roman"/>
        </w:rPr>
        <w:t>штампов</w:t>
      </w:r>
      <w:r w:rsidR="00DF4950" w:rsidRPr="00763277">
        <w:rPr>
          <w:rFonts w:ascii="Times New Roman" w:eastAsia="Times New Roman" w:hAnsi="Times New Roman" w:cs="Times New Roman"/>
        </w:rPr>
        <w:t>, в том числе ветеринарных</w:t>
      </w:r>
      <w:r w:rsidRPr="00763277">
        <w:rPr>
          <w:rFonts w:ascii="Times New Roman" w:eastAsia="Times New Roman" w:hAnsi="Times New Roman" w:cs="Times New Roman"/>
        </w:rPr>
        <w:t xml:space="preserve"> в </w:t>
      </w:r>
      <w:r w:rsidR="00721849" w:rsidRPr="00763277">
        <w:rPr>
          <w:rFonts w:ascii="Times New Roman" w:eastAsia="Times New Roman" w:hAnsi="Times New Roman" w:cs="Times New Roman"/>
        </w:rPr>
        <w:t>Учреждении осуществля</w:t>
      </w:r>
      <w:r w:rsidR="00B655CC" w:rsidRPr="00763277">
        <w:rPr>
          <w:rFonts w:ascii="Times New Roman" w:eastAsia="Times New Roman" w:hAnsi="Times New Roman" w:cs="Times New Roman"/>
        </w:rPr>
        <w:t>е</w:t>
      </w:r>
      <w:r w:rsidR="00721849" w:rsidRPr="00763277">
        <w:rPr>
          <w:rFonts w:ascii="Times New Roman" w:eastAsia="Times New Roman" w:hAnsi="Times New Roman" w:cs="Times New Roman"/>
        </w:rPr>
        <w:t xml:space="preserve">т главный бухгалтер, </w:t>
      </w:r>
      <w:r w:rsidR="0000629D" w:rsidRPr="00763277">
        <w:rPr>
          <w:rFonts w:ascii="Times New Roman" w:eastAsia="Times New Roman" w:hAnsi="Times New Roman" w:cs="Times New Roman"/>
        </w:rPr>
        <w:t>а в подведомственных филиалах начальник филиала</w:t>
      </w:r>
      <w:r w:rsidR="00666D6A" w:rsidRPr="00763277">
        <w:rPr>
          <w:rFonts w:ascii="Times New Roman" w:eastAsia="Times New Roman" w:hAnsi="Times New Roman" w:cs="Times New Roman"/>
        </w:rPr>
        <w:t xml:space="preserve"> </w:t>
      </w:r>
      <w:r w:rsidR="00666D6A" w:rsidRPr="00763277">
        <w:rPr>
          <w:rFonts w:ascii="Times New Roman" w:hAnsi="Times New Roman" w:cs="Times New Roman"/>
        </w:rPr>
        <w:t xml:space="preserve">или лица, их заменяющие, </w:t>
      </w:r>
      <w:proofErr w:type="gramStart"/>
      <w:r w:rsidR="00666D6A" w:rsidRPr="00763277">
        <w:rPr>
          <w:rFonts w:ascii="Times New Roman" w:hAnsi="Times New Roman" w:cs="Times New Roman"/>
        </w:rPr>
        <w:t>согласно приказа</w:t>
      </w:r>
      <w:proofErr w:type="gramEnd"/>
      <w:r w:rsidR="00666D6A" w:rsidRPr="00763277">
        <w:rPr>
          <w:rFonts w:ascii="Times New Roman" w:hAnsi="Times New Roman" w:cs="Times New Roman"/>
        </w:rPr>
        <w:t xml:space="preserve"> руководителя Учреждения.</w:t>
      </w:r>
    </w:p>
    <w:p w:rsidR="0063214A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1.5. В </w:t>
      </w:r>
      <w:r w:rsidR="0000629D" w:rsidRPr="00763277">
        <w:rPr>
          <w:rFonts w:ascii="Times New Roman" w:eastAsia="Times New Roman" w:hAnsi="Times New Roman" w:cs="Times New Roman"/>
        </w:rPr>
        <w:t>У</w:t>
      </w:r>
      <w:r w:rsidRPr="00763277">
        <w:rPr>
          <w:rFonts w:ascii="Times New Roman" w:eastAsia="Times New Roman" w:hAnsi="Times New Roman" w:cs="Times New Roman"/>
        </w:rPr>
        <w:t>чреждени</w:t>
      </w:r>
      <w:r w:rsidR="0000629D" w:rsidRPr="00763277">
        <w:rPr>
          <w:rFonts w:ascii="Times New Roman" w:eastAsia="Times New Roman" w:hAnsi="Times New Roman" w:cs="Times New Roman"/>
        </w:rPr>
        <w:t xml:space="preserve">и </w:t>
      </w:r>
      <w:r w:rsidRPr="00763277">
        <w:rPr>
          <w:rFonts w:ascii="Times New Roman" w:eastAsia="Times New Roman" w:hAnsi="Times New Roman" w:cs="Times New Roman"/>
        </w:rPr>
        <w:t>используются печати с воспроизведением Государственного герба Российской Федерации, простые мастичные печати</w:t>
      </w:r>
      <w:r w:rsidR="005622A1" w:rsidRPr="00763277">
        <w:rPr>
          <w:rFonts w:ascii="Times New Roman" w:eastAsia="Times New Roman" w:hAnsi="Times New Roman" w:cs="Times New Roman"/>
        </w:rPr>
        <w:t>, ветеринарные клейма, штампы, в том числе ветеринарные</w:t>
      </w:r>
      <w:r w:rsidRPr="00763277">
        <w:rPr>
          <w:rFonts w:ascii="Times New Roman" w:eastAsia="Times New Roman" w:hAnsi="Times New Roman" w:cs="Times New Roman"/>
        </w:rPr>
        <w:t>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63214A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lastRenderedPageBreak/>
        <w:t xml:space="preserve">1.6. Гербовые печати применяются в </w:t>
      </w:r>
      <w:r w:rsidR="001E575D" w:rsidRPr="00763277">
        <w:rPr>
          <w:rFonts w:ascii="Times New Roman" w:eastAsia="Times New Roman" w:hAnsi="Times New Roman" w:cs="Times New Roman"/>
        </w:rPr>
        <w:t>Учреждении</w:t>
      </w:r>
      <w:r w:rsidRPr="00763277">
        <w:rPr>
          <w:rFonts w:ascii="Times New Roman" w:eastAsia="Times New Roman" w:hAnsi="Times New Roman" w:cs="Times New Roman"/>
        </w:rPr>
        <w:t xml:space="preserve"> и подведомственных </w:t>
      </w:r>
      <w:r w:rsidR="001E575D" w:rsidRPr="00763277">
        <w:rPr>
          <w:rFonts w:ascii="Times New Roman" w:eastAsia="Times New Roman" w:hAnsi="Times New Roman" w:cs="Times New Roman"/>
        </w:rPr>
        <w:t>филиалах</w:t>
      </w:r>
      <w:r w:rsidRPr="00763277">
        <w:rPr>
          <w:rFonts w:ascii="Times New Roman" w:eastAsia="Times New Roman" w:hAnsi="Times New Roman" w:cs="Times New Roman"/>
        </w:rPr>
        <w:t xml:space="preserve"> для удостоверения подлинности документов или соответствия копий документов подлинникам.</w:t>
      </w:r>
      <w:r w:rsidRPr="00763277">
        <w:rPr>
          <w:rFonts w:ascii="Times New Roman" w:eastAsia="Times New Roman" w:hAnsi="Times New Roman" w:cs="Times New Roman"/>
        </w:rPr>
        <w:br/>
      </w:r>
    </w:p>
    <w:p w:rsidR="0063214A" w:rsidRPr="00763277" w:rsidRDefault="001E575D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1.7</w:t>
      </w:r>
      <w:r w:rsidR="0063214A" w:rsidRPr="00763277">
        <w:rPr>
          <w:rFonts w:ascii="Times New Roman" w:eastAsia="Times New Roman" w:hAnsi="Times New Roman" w:cs="Times New Roman"/>
        </w:rPr>
        <w:t xml:space="preserve">. В </w:t>
      </w:r>
      <w:r w:rsidRPr="00763277">
        <w:rPr>
          <w:rFonts w:ascii="Times New Roman" w:eastAsia="Times New Roman" w:hAnsi="Times New Roman" w:cs="Times New Roman"/>
        </w:rPr>
        <w:t xml:space="preserve">Учреждении </w:t>
      </w:r>
      <w:r w:rsidR="0063214A" w:rsidRPr="00763277">
        <w:rPr>
          <w:rFonts w:ascii="Times New Roman" w:eastAsia="Times New Roman" w:hAnsi="Times New Roman" w:cs="Times New Roman"/>
        </w:rPr>
        <w:t xml:space="preserve">гербовой печатью заверяются подписи руководителя </w:t>
      </w:r>
      <w:r w:rsidRPr="00763277">
        <w:rPr>
          <w:rFonts w:ascii="Times New Roman" w:eastAsia="Times New Roman" w:hAnsi="Times New Roman" w:cs="Times New Roman"/>
        </w:rPr>
        <w:t>Учреждения</w:t>
      </w:r>
      <w:r w:rsidR="0063214A" w:rsidRPr="00763277">
        <w:rPr>
          <w:rFonts w:ascii="Times New Roman" w:eastAsia="Times New Roman" w:hAnsi="Times New Roman" w:cs="Times New Roman"/>
        </w:rPr>
        <w:t xml:space="preserve"> и его заместителей, главного бухгалтера, </w:t>
      </w:r>
      <w:r w:rsidRPr="00763277">
        <w:rPr>
          <w:rFonts w:ascii="Times New Roman" w:eastAsia="Times New Roman" w:hAnsi="Times New Roman" w:cs="Times New Roman"/>
        </w:rPr>
        <w:t xml:space="preserve">в филиалах - </w:t>
      </w:r>
      <w:r w:rsidR="0063214A" w:rsidRPr="00763277">
        <w:rPr>
          <w:rFonts w:ascii="Times New Roman" w:eastAsia="Times New Roman" w:hAnsi="Times New Roman" w:cs="Times New Roman"/>
        </w:rPr>
        <w:t xml:space="preserve">начальника </w:t>
      </w:r>
      <w:r w:rsidRPr="00763277">
        <w:rPr>
          <w:rFonts w:ascii="Times New Roman" w:eastAsia="Times New Roman" w:hAnsi="Times New Roman" w:cs="Times New Roman"/>
        </w:rPr>
        <w:t>филиала</w:t>
      </w:r>
      <w:r w:rsidR="0063214A" w:rsidRPr="00763277">
        <w:rPr>
          <w:rFonts w:ascii="Times New Roman" w:eastAsia="Times New Roman" w:hAnsi="Times New Roman" w:cs="Times New Roman"/>
        </w:rPr>
        <w:t>, а также других должностных лиц, которым предоставлены соответствующие полномочия.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1E575D" w:rsidRPr="00763277" w:rsidRDefault="001E575D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1.8</w:t>
      </w:r>
      <w:r w:rsidR="0063214A" w:rsidRPr="00763277">
        <w:rPr>
          <w:rFonts w:ascii="Times New Roman" w:eastAsia="Times New Roman" w:hAnsi="Times New Roman" w:cs="Times New Roman"/>
        </w:rPr>
        <w:t>. Гербовой печатью удостоверяются</w:t>
      </w:r>
      <w:r w:rsidRPr="00763277">
        <w:rPr>
          <w:rFonts w:ascii="Times New Roman" w:eastAsia="Times New Roman" w:hAnsi="Times New Roman" w:cs="Times New Roman"/>
        </w:rPr>
        <w:t xml:space="preserve"> документы </w:t>
      </w:r>
      <w:proofErr w:type="gramStart"/>
      <w:r w:rsidRPr="00763277">
        <w:rPr>
          <w:rFonts w:ascii="Times New Roman" w:eastAsia="Times New Roman" w:hAnsi="Times New Roman" w:cs="Times New Roman"/>
        </w:rPr>
        <w:t>согласно</w:t>
      </w:r>
      <w:r w:rsidR="005622A1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>перечня</w:t>
      </w:r>
      <w:proofErr w:type="gramEnd"/>
      <w:r w:rsidR="00463C92" w:rsidRPr="00763277">
        <w:rPr>
          <w:rFonts w:ascii="Times New Roman" w:eastAsia="Times New Roman" w:hAnsi="Times New Roman" w:cs="Times New Roman"/>
        </w:rPr>
        <w:t xml:space="preserve"> (</w:t>
      </w:r>
      <w:r w:rsidR="00F75BA8">
        <w:rPr>
          <w:rFonts w:ascii="Times New Roman" w:eastAsia="Times New Roman" w:hAnsi="Times New Roman" w:cs="Times New Roman"/>
        </w:rPr>
        <w:t>Приложение №1</w:t>
      </w:r>
      <w:r w:rsidR="00463C92" w:rsidRPr="00763277">
        <w:rPr>
          <w:rFonts w:ascii="Times New Roman" w:eastAsia="Times New Roman" w:hAnsi="Times New Roman" w:cs="Times New Roman"/>
        </w:rPr>
        <w:t>)</w:t>
      </w:r>
      <w:r w:rsidRPr="00763277">
        <w:rPr>
          <w:rFonts w:ascii="Times New Roman" w:eastAsia="Times New Roman" w:hAnsi="Times New Roman" w:cs="Times New Roman"/>
        </w:rPr>
        <w:t xml:space="preserve">, а так же </w:t>
      </w:r>
      <w:r w:rsidR="0063214A" w:rsidRPr="00763277">
        <w:rPr>
          <w:rFonts w:ascii="Times New Roman" w:eastAsia="Times New Roman" w:hAnsi="Times New Roman" w:cs="Times New Roman"/>
        </w:rPr>
        <w:t>другие документы и их копии, требующие специального удостоверения их подлинности.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63214A" w:rsidRPr="00763277" w:rsidRDefault="001E575D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1.9</w:t>
      </w:r>
      <w:r w:rsidR="0063214A" w:rsidRPr="00763277">
        <w:rPr>
          <w:rFonts w:ascii="Times New Roman" w:eastAsia="Times New Roman" w:hAnsi="Times New Roman" w:cs="Times New Roman"/>
        </w:rPr>
        <w:t xml:space="preserve">. В </w:t>
      </w:r>
      <w:r w:rsidRPr="00763277">
        <w:rPr>
          <w:rFonts w:ascii="Times New Roman" w:eastAsia="Times New Roman" w:hAnsi="Times New Roman" w:cs="Times New Roman"/>
        </w:rPr>
        <w:t>Учреждении</w:t>
      </w:r>
      <w:r w:rsidR="0063214A" w:rsidRPr="00763277">
        <w:rPr>
          <w:rFonts w:ascii="Times New Roman" w:eastAsia="Times New Roman" w:hAnsi="Times New Roman" w:cs="Times New Roman"/>
        </w:rPr>
        <w:t xml:space="preserve"> и подведомственных </w:t>
      </w:r>
      <w:r w:rsidRPr="00763277">
        <w:rPr>
          <w:rFonts w:ascii="Times New Roman" w:eastAsia="Times New Roman" w:hAnsi="Times New Roman" w:cs="Times New Roman"/>
        </w:rPr>
        <w:t>филиалах</w:t>
      </w:r>
      <w:r w:rsidR="0063214A" w:rsidRPr="00763277">
        <w:rPr>
          <w:rFonts w:ascii="Times New Roman" w:eastAsia="Times New Roman" w:hAnsi="Times New Roman" w:cs="Times New Roman"/>
        </w:rPr>
        <w:t xml:space="preserve"> могут изготавливаться простые мастичные печати и штампы с названием конкретных структурных подразделени</w:t>
      </w:r>
      <w:r w:rsidRPr="00763277">
        <w:rPr>
          <w:rFonts w:ascii="Times New Roman" w:eastAsia="Times New Roman" w:hAnsi="Times New Roman" w:cs="Times New Roman"/>
        </w:rPr>
        <w:t>й без государственной символики.</w:t>
      </w:r>
      <w:r w:rsidR="0063214A" w:rsidRPr="00763277">
        <w:rPr>
          <w:rFonts w:ascii="Times New Roman" w:eastAsia="Times New Roman" w:hAnsi="Times New Roman" w:cs="Times New Roman"/>
        </w:rPr>
        <w:br/>
      </w:r>
      <w:r w:rsidR="0063214A" w:rsidRPr="00763277">
        <w:rPr>
          <w:rFonts w:ascii="Times New Roman" w:eastAsia="Times New Roman" w:hAnsi="Times New Roman" w:cs="Times New Roman"/>
        </w:rPr>
        <w:br/>
        <w:t>Печатями с наименованиями структурных подразделений удостоверяют</w:t>
      </w:r>
      <w:r w:rsidRPr="00763277">
        <w:rPr>
          <w:rFonts w:ascii="Times New Roman" w:eastAsia="Times New Roman" w:hAnsi="Times New Roman" w:cs="Times New Roman"/>
        </w:rPr>
        <w:t>ся подписи их руководителей (уполномоченных лиц)</w:t>
      </w:r>
      <w:r w:rsidR="0063214A" w:rsidRPr="00763277">
        <w:rPr>
          <w:rFonts w:ascii="Times New Roman" w:eastAsia="Times New Roman" w:hAnsi="Times New Roman" w:cs="Times New Roman"/>
        </w:rPr>
        <w:t>, заверяющих копии документов, на трудовых книжках, копиях приказов (распоряжений), справках, пакетах и иных документах, не требующих заверения гербовой печатью.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63214A" w:rsidRPr="00763277" w:rsidRDefault="001E575D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1.10</w:t>
      </w:r>
      <w:r w:rsidR="0063214A" w:rsidRPr="00763277">
        <w:rPr>
          <w:rFonts w:ascii="Times New Roman" w:eastAsia="Times New Roman" w:hAnsi="Times New Roman" w:cs="Times New Roman"/>
        </w:rPr>
        <w:t xml:space="preserve">. </w:t>
      </w:r>
      <w:r w:rsidRPr="00763277">
        <w:rPr>
          <w:rFonts w:ascii="Times New Roman" w:eastAsia="Times New Roman" w:hAnsi="Times New Roman" w:cs="Times New Roman"/>
        </w:rPr>
        <w:t xml:space="preserve">Учреждение </w:t>
      </w:r>
      <w:r w:rsidR="0063214A" w:rsidRPr="00763277">
        <w:rPr>
          <w:rFonts w:ascii="Times New Roman" w:eastAsia="Times New Roman" w:hAnsi="Times New Roman" w:cs="Times New Roman"/>
        </w:rPr>
        <w:t xml:space="preserve">и подведомственные </w:t>
      </w:r>
      <w:r w:rsidR="00B636C9" w:rsidRPr="00763277">
        <w:rPr>
          <w:rFonts w:ascii="Times New Roman" w:eastAsia="Times New Roman" w:hAnsi="Times New Roman" w:cs="Times New Roman"/>
        </w:rPr>
        <w:t>филиалы</w:t>
      </w:r>
      <w:r w:rsidR="0063214A" w:rsidRPr="00763277">
        <w:rPr>
          <w:rFonts w:ascii="Times New Roman" w:eastAsia="Times New Roman" w:hAnsi="Times New Roman" w:cs="Times New Roman"/>
        </w:rPr>
        <w:t xml:space="preserve"> могут изготавливать простые мастичные и металлические печати для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  <w:r w:rsidR="0063214A" w:rsidRPr="00763277">
        <w:rPr>
          <w:rFonts w:ascii="Times New Roman" w:eastAsia="Times New Roman" w:hAnsi="Times New Roman" w:cs="Times New Roman"/>
        </w:rPr>
        <w:t>деятельности структурных подразделений, расположенных в районах и городах.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  <w:r w:rsidR="0063214A" w:rsidRPr="00763277">
        <w:rPr>
          <w:rFonts w:ascii="Times New Roman" w:eastAsia="Times New Roman" w:hAnsi="Times New Roman" w:cs="Times New Roman"/>
        </w:rPr>
        <w:t>Подразделения могут иметь простую печать для пакетов.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63214A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</w:t>
      </w:r>
      <w:r w:rsidR="00B636C9" w:rsidRPr="00763277">
        <w:rPr>
          <w:rFonts w:ascii="Times New Roman" w:eastAsia="Times New Roman" w:hAnsi="Times New Roman" w:cs="Times New Roman"/>
        </w:rPr>
        <w:t>1</w:t>
      </w:r>
      <w:r w:rsidRPr="00763277">
        <w:rPr>
          <w:rFonts w:ascii="Times New Roman" w:eastAsia="Times New Roman" w:hAnsi="Times New Roman" w:cs="Times New Roman"/>
        </w:rPr>
        <w:t xml:space="preserve">. Пользование печатями в </w:t>
      </w:r>
      <w:r w:rsidR="00B636C9" w:rsidRPr="00763277">
        <w:rPr>
          <w:rFonts w:ascii="Times New Roman" w:eastAsia="Times New Roman" w:hAnsi="Times New Roman" w:cs="Times New Roman"/>
        </w:rPr>
        <w:t xml:space="preserve">Учреждении </w:t>
      </w:r>
      <w:r w:rsidRPr="00763277">
        <w:rPr>
          <w:rFonts w:ascii="Times New Roman" w:eastAsia="Times New Roman" w:hAnsi="Times New Roman" w:cs="Times New Roman"/>
        </w:rPr>
        <w:t xml:space="preserve">и подведомственных </w:t>
      </w:r>
      <w:r w:rsidR="00B636C9" w:rsidRPr="00763277">
        <w:rPr>
          <w:rFonts w:ascii="Times New Roman" w:eastAsia="Times New Roman" w:hAnsi="Times New Roman" w:cs="Times New Roman"/>
        </w:rPr>
        <w:t>филиалах</w:t>
      </w:r>
      <w:r w:rsidRPr="00763277">
        <w:rPr>
          <w:rFonts w:ascii="Times New Roman" w:eastAsia="Times New Roman" w:hAnsi="Times New Roman" w:cs="Times New Roman"/>
        </w:rPr>
        <w:t xml:space="preserve"> разрешается только работникам, которым они выданы в установленном настоящей Инструкцией порядке.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63214A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</w:t>
      </w:r>
      <w:r w:rsidR="00B636C9" w:rsidRPr="00763277">
        <w:rPr>
          <w:rFonts w:ascii="Times New Roman" w:eastAsia="Times New Roman" w:hAnsi="Times New Roman" w:cs="Times New Roman"/>
        </w:rPr>
        <w:t>2</w:t>
      </w:r>
      <w:r w:rsidRPr="00763277">
        <w:rPr>
          <w:rFonts w:ascii="Times New Roman" w:eastAsia="Times New Roman" w:hAnsi="Times New Roman" w:cs="Times New Roman"/>
        </w:rPr>
        <w:t xml:space="preserve">. Оттиск печати заверяет подлинность подписи на документах, удостоверяющих права лиц, фиксирующих факты, связанные с финансовыми средствами, а также на других документах, предусматривающих </w:t>
      </w:r>
      <w:proofErr w:type="gramStart"/>
      <w:r w:rsidRPr="00763277">
        <w:rPr>
          <w:rFonts w:ascii="Times New Roman" w:eastAsia="Times New Roman" w:hAnsi="Times New Roman" w:cs="Times New Roman"/>
        </w:rPr>
        <w:t>заверение подлинности</w:t>
      </w:r>
      <w:proofErr w:type="gramEnd"/>
      <w:r w:rsidRPr="00763277">
        <w:rPr>
          <w:rFonts w:ascii="Times New Roman" w:eastAsia="Times New Roman" w:hAnsi="Times New Roman" w:cs="Times New Roman"/>
        </w:rPr>
        <w:t xml:space="preserve"> подписи.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63214A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</w:t>
      </w:r>
      <w:r w:rsidR="00B636C9" w:rsidRPr="00763277">
        <w:rPr>
          <w:rFonts w:ascii="Times New Roman" w:eastAsia="Times New Roman" w:hAnsi="Times New Roman" w:cs="Times New Roman"/>
        </w:rPr>
        <w:t>3</w:t>
      </w:r>
      <w:r w:rsidRPr="00763277">
        <w:rPr>
          <w:rFonts w:ascii="Times New Roman" w:eastAsia="Times New Roman" w:hAnsi="Times New Roman" w:cs="Times New Roman"/>
        </w:rPr>
        <w:t>. Оттиск печати проставляется на документах, оформленных с соблюдением действующих правил, подписанных и согласованных в установленном порядке.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63214A" w:rsidRPr="00763277" w:rsidRDefault="0063214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</w:t>
      </w:r>
      <w:r w:rsidR="00B636C9" w:rsidRPr="00763277">
        <w:rPr>
          <w:rFonts w:ascii="Times New Roman" w:eastAsia="Times New Roman" w:hAnsi="Times New Roman" w:cs="Times New Roman"/>
        </w:rPr>
        <w:t>4</w:t>
      </w:r>
      <w:r w:rsidRPr="00763277">
        <w:rPr>
          <w:rFonts w:ascii="Times New Roman" w:eastAsia="Times New Roman" w:hAnsi="Times New Roman" w:cs="Times New Roman"/>
        </w:rPr>
        <w:t>. При расположении оттиска печати на документе следует руководствоваться следующим: оттиск печати ставить так, чтобы была чётко видна подпись и вся информация на оттиске печати.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3277">
        <w:rPr>
          <w:rFonts w:ascii="Times New Roman" w:eastAsia="Times New Roman" w:hAnsi="Times New Roman" w:cs="Times New Roman"/>
        </w:rPr>
        <w:t>Возможно</w:t>
      </w:r>
      <w:proofErr w:type="gramEnd"/>
      <w:r w:rsidRPr="00763277">
        <w:rPr>
          <w:rFonts w:ascii="Times New Roman" w:eastAsia="Times New Roman" w:hAnsi="Times New Roman" w:cs="Times New Roman"/>
        </w:rPr>
        <w:t xml:space="preserve"> оттиск размещать, не задевая подписи, на свободном месте.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CE13CA" w:rsidRPr="00763277" w:rsidRDefault="00CE13CA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1.15. Ветеринарные клейма и штампы изготавливаются в установленном порядке из бронзы или другого нержавеющего металла установленных форм и размеров с глубоко вырезанным ободком с цифрами и буквами с целью получения четкого оттиска на поверхности животноводческой продукции. Ветеринарные штампы могут изготавливаться из резины.</w:t>
      </w:r>
    </w:p>
    <w:p w:rsidR="009B1074" w:rsidRPr="00763277" w:rsidRDefault="009B1074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1.16. Ветеринарными клеймами и штампами проводят клеймение продукции животного происхождения, прошедшей ветеринарно-санитарную экспертизу. Ветеринарными клеймами и штампами могут пользоваться только ветеринарные врачи и ветеринарные фельдшеры, находящиеся в штате Учреждения</w:t>
      </w:r>
      <w:r w:rsidR="00E70364" w:rsidRPr="00763277">
        <w:rPr>
          <w:rFonts w:ascii="Times New Roman" w:eastAsia="Times New Roman" w:hAnsi="Times New Roman" w:cs="Times New Roman"/>
        </w:rPr>
        <w:t>.</w:t>
      </w:r>
    </w:p>
    <w:p w:rsidR="00B636C9" w:rsidRPr="00763277" w:rsidRDefault="00B636C9" w:rsidP="008B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1.1</w:t>
      </w:r>
      <w:r w:rsidR="009B1074" w:rsidRPr="00763277">
        <w:rPr>
          <w:rFonts w:ascii="Times New Roman" w:eastAsia="Times New Roman" w:hAnsi="Times New Roman" w:cs="Times New Roman"/>
        </w:rPr>
        <w:t>7</w:t>
      </w:r>
      <w:r w:rsidR="0063214A" w:rsidRPr="00763277">
        <w:rPr>
          <w:rFonts w:ascii="Times New Roman" w:eastAsia="Times New Roman" w:hAnsi="Times New Roman" w:cs="Times New Roman"/>
        </w:rPr>
        <w:t xml:space="preserve">. Структурные подразделения и подведомственные </w:t>
      </w:r>
      <w:r w:rsidRPr="00763277">
        <w:rPr>
          <w:rFonts w:ascii="Times New Roman" w:eastAsia="Times New Roman" w:hAnsi="Times New Roman" w:cs="Times New Roman"/>
        </w:rPr>
        <w:t>филиалы</w:t>
      </w:r>
      <w:r w:rsidR="0063214A" w:rsidRPr="00763277">
        <w:rPr>
          <w:rFonts w:ascii="Times New Roman" w:eastAsia="Times New Roman" w:hAnsi="Times New Roman" w:cs="Times New Roman"/>
        </w:rPr>
        <w:t xml:space="preserve"> могут иметь штампы и другие изделия:</w:t>
      </w:r>
      <w:r w:rsidRPr="00763277">
        <w:rPr>
          <w:rFonts w:ascii="Times New Roman" w:eastAsia="Times New Roman" w:hAnsi="Times New Roman" w:cs="Times New Roman"/>
        </w:rPr>
        <w:t xml:space="preserve"> </w:t>
      </w:r>
      <w:r w:rsidR="0063214A" w:rsidRPr="00763277">
        <w:rPr>
          <w:rFonts w:ascii="Times New Roman" w:eastAsia="Times New Roman" w:hAnsi="Times New Roman" w:cs="Times New Roman"/>
        </w:rPr>
        <w:br/>
        <w:t xml:space="preserve">- штампы без наименования </w:t>
      </w:r>
      <w:r w:rsidRPr="00763277">
        <w:rPr>
          <w:rFonts w:ascii="Times New Roman" w:eastAsia="Times New Roman" w:hAnsi="Times New Roman" w:cs="Times New Roman"/>
        </w:rPr>
        <w:t>У</w:t>
      </w:r>
      <w:r w:rsidR="0063214A" w:rsidRPr="00763277">
        <w:rPr>
          <w:rFonts w:ascii="Times New Roman" w:eastAsia="Times New Roman" w:hAnsi="Times New Roman" w:cs="Times New Roman"/>
        </w:rPr>
        <w:t>чр</w:t>
      </w:r>
      <w:r w:rsidRPr="00763277">
        <w:rPr>
          <w:rFonts w:ascii="Times New Roman" w:eastAsia="Times New Roman" w:hAnsi="Times New Roman" w:cs="Times New Roman"/>
        </w:rPr>
        <w:t>еждения, а также с сокращённым его</w:t>
      </w:r>
      <w:r w:rsidR="0063214A" w:rsidRPr="00763277">
        <w:rPr>
          <w:rFonts w:ascii="Times New Roman" w:eastAsia="Times New Roman" w:hAnsi="Times New Roman" w:cs="Times New Roman"/>
        </w:rPr>
        <w:t xml:space="preserve"> наименованием;</w:t>
      </w:r>
      <w:r w:rsidRPr="00763277">
        <w:rPr>
          <w:rFonts w:ascii="Times New Roman" w:eastAsia="Times New Roman" w:hAnsi="Times New Roman" w:cs="Times New Roman"/>
        </w:rPr>
        <w:t xml:space="preserve"> </w:t>
      </w:r>
      <w:r w:rsidR="0063214A" w:rsidRPr="00763277">
        <w:rPr>
          <w:rFonts w:ascii="Times New Roman" w:eastAsia="Times New Roman" w:hAnsi="Times New Roman" w:cs="Times New Roman"/>
        </w:rPr>
        <w:br/>
        <w:t>-</w:t>
      </w:r>
      <w:r w:rsidRPr="00763277">
        <w:rPr>
          <w:rFonts w:ascii="Times New Roman" w:eastAsia="Times New Roman" w:hAnsi="Times New Roman" w:cs="Times New Roman"/>
        </w:rPr>
        <w:t xml:space="preserve"> </w:t>
      </w:r>
      <w:r w:rsidR="0063214A" w:rsidRPr="00763277">
        <w:rPr>
          <w:rFonts w:ascii="Times New Roman" w:eastAsia="Times New Roman" w:hAnsi="Times New Roman" w:cs="Times New Roman"/>
        </w:rPr>
        <w:t>пломбиры;</w:t>
      </w:r>
    </w:p>
    <w:p w:rsidR="00B636C9" w:rsidRPr="00763277" w:rsidRDefault="0063214A" w:rsidP="00E77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- металлические номерные печати для опечатывания хранилищ (металлических шкафов, сейфов);</w:t>
      </w:r>
      <w:r w:rsidRPr="00763277">
        <w:rPr>
          <w:rFonts w:ascii="Times New Roman" w:eastAsia="Times New Roman" w:hAnsi="Times New Roman" w:cs="Times New Roman"/>
        </w:rPr>
        <w:br/>
      </w:r>
      <w:r w:rsidRPr="00763277">
        <w:rPr>
          <w:rFonts w:ascii="Times New Roman" w:eastAsia="Times New Roman" w:hAnsi="Times New Roman" w:cs="Times New Roman"/>
        </w:rPr>
        <w:lastRenderedPageBreak/>
        <w:br/>
        <w:t>- штампы для входящей и исходящей корреспонденции.</w:t>
      </w:r>
      <w:r w:rsidR="00B636C9" w:rsidRPr="00763277">
        <w:rPr>
          <w:rFonts w:ascii="Times New Roman" w:eastAsia="Times New Roman" w:hAnsi="Times New Roman" w:cs="Times New Roman"/>
        </w:rPr>
        <w:t xml:space="preserve">  </w:t>
      </w:r>
    </w:p>
    <w:p w:rsidR="0063214A" w:rsidRPr="00763277" w:rsidRDefault="0063214A" w:rsidP="00E77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Мастичные штампы используются для отметок о получении, регистрации, прохождении, контроле документов.</w:t>
      </w:r>
      <w:r w:rsidR="00B636C9" w:rsidRPr="00763277">
        <w:rPr>
          <w:rFonts w:ascii="Times New Roman" w:eastAsia="Times New Roman" w:hAnsi="Times New Roman" w:cs="Times New Roman"/>
        </w:rPr>
        <w:t xml:space="preserve"> </w:t>
      </w:r>
    </w:p>
    <w:p w:rsidR="00B636C9" w:rsidRPr="00763277" w:rsidRDefault="00B636C9" w:rsidP="00E77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1.</w:t>
      </w:r>
      <w:r w:rsidR="0063214A" w:rsidRPr="00763277">
        <w:rPr>
          <w:rFonts w:ascii="Times New Roman" w:eastAsia="Times New Roman" w:hAnsi="Times New Roman" w:cs="Times New Roman"/>
        </w:rPr>
        <w:t>1</w:t>
      </w:r>
      <w:r w:rsidR="009B1074" w:rsidRPr="00763277">
        <w:rPr>
          <w:rFonts w:ascii="Times New Roman" w:eastAsia="Times New Roman" w:hAnsi="Times New Roman" w:cs="Times New Roman"/>
        </w:rPr>
        <w:t>8</w:t>
      </w:r>
      <w:r w:rsidR="0063214A" w:rsidRPr="00763277">
        <w:rPr>
          <w:rFonts w:ascii="Times New Roman" w:eastAsia="Times New Roman" w:hAnsi="Times New Roman" w:cs="Times New Roman"/>
        </w:rPr>
        <w:t xml:space="preserve">. </w:t>
      </w:r>
      <w:r w:rsidRPr="00763277">
        <w:rPr>
          <w:rFonts w:ascii="Times New Roman" w:eastAsia="Times New Roman" w:hAnsi="Times New Roman" w:cs="Times New Roman"/>
        </w:rPr>
        <w:t>Учреждение и филиалы должны</w:t>
      </w:r>
      <w:r w:rsidR="0063214A" w:rsidRPr="00763277">
        <w:rPr>
          <w:rFonts w:ascii="Times New Roman" w:eastAsia="Times New Roman" w:hAnsi="Times New Roman" w:cs="Times New Roman"/>
        </w:rPr>
        <w:t xml:space="preserve"> иметь все печати</w:t>
      </w:r>
      <w:r w:rsidR="005622A1" w:rsidRPr="00763277">
        <w:rPr>
          <w:rFonts w:ascii="Times New Roman" w:eastAsia="Times New Roman" w:hAnsi="Times New Roman" w:cs="Times New Roman"/>
        </w:rPr>
        <w:t>, ветеринарные клейма, штампы, в том числе ветеринарные</w:t>
      </w:r>
      <w:r w:rsidR="0063214A" w:rsidRPr="00763277">
        <w:rPr>
          <w:rFonts w:ascii="Times New Roman" w:eastAsia="Times New Roman" w:hAnsi="Times New Roman" w:cs="Times New Roman"/>
        </w:rPr>
        <w:t>, предусмотренные</w:t>
      </w:r>
      <w:r w:rsidRPr="00763277">
        <w:rPr>
          <w:rFonts w:ascii="Times New Roman" w:eastAsia="Times New Roman" w:hAnsi="Times New Roman" w:cs="Times New Roman"/>
        </w:rPr>
        <w:t xml:space="preserve"> </w:t>
      </w:r>
      <w:r w:rsidR="0063214A" w:rsidRPr="00763277">
        <w:rPr>
          <w:rFonts w:ascii="Times New Roman" w:eastAsia="Times New Roman" w:hAnsi="Times New Roman" w:cs="Times New Roman"/>
        </w:rPr>
        <w:t>нормативно-методическими документами.</w:t>
      </w:r>
      <w:r w:rsidRPr="00763277">
        <w:rPr>
          <w:rFonts w:ascii="Times New Roman" w:eastAsia="Times New Roman" w:hAnsi="Times New Roman" w:cs="Times New Roman"/>
        </w:rPr>
        <w:t xml:space="preserve"> </w:t>
      </w:r>
    </w:p>
    <w:p w:rsidR="008B2201" w:rsidRPr="00763277" w:rsidRDefault="008B2201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63277">
        <w:rPr>
          <w:rFonts w:ascii="Times New Roman" w:eastAsia="Times New Roman" w:hAnsi="Times New Roman" w:cs="Times New Roman"/>
          <w:b/>
          <w:bCs/>
        </w:rPr>
        <w:t>II. Порядок оформления заявок на изготовление печатей</w:t>
      </w:r>
      <w:r w:rsidR="00E70364" w:rsidRPr="00763277">
        <w:rPr>
          <w:rFonts w:ascii="Times New Roman" w:eastAsia="Times New Roman" w:hAnsi="Times New Roman" w:cs="Times New Roman"/>
          <w:b/>
          <w:bCs/>
        </w:rPr>
        <w:t xml:space="preserve">, </w:t>
      </w:r>
      <w:r w:rsidR="00E7758C" w:rsidRPr="00763277">
        <w:rPr>
          <w:rFonts w:ascii="Times New Roman" w:eastAsia="Times New Roman" w:hAnsi="Times New Roman" w:cs="Times New Roman"/>
          <w:b/>
          <w:bCs/>
        </w:rPr>
        <w:t xml:space="preserve">ветеринарных </w:t>
      </w:r>
      <w:r w:rsidR="00E70364" w:rsidRPr="00763277">
        <w:rPr>
          <w:rFonts w:ascii="Times New Roman" w:eastAsia="Times New Roman" w:hAnsi="Times New Roman" w:cs="Times New Roman"/>
          <w:b/>
          <w:bCs/>
        </w:rPr>
        <w:t>клейм</w:t>
      </w:r>
      <w:r w:rsidR="0036651D" w:rsidRPr="00763277">
        <w:rPr>
          <w:rFonts w:ascii="Times New Roman" w:eastAsia="Times New Roman" w:hAnsi="Times New Roman" w:cs="Times New Roman"/>
          <w:b/>
          <w:bCs/>
        </w:rPr>
        <w:t>,</w:t>
      </w:r>
      <w:r w:rsidRPr="00763277">
        <w:rPr>
          <w:rFonts w:ascii="Times New Roman" w:eastAsia="Times New Roman" w:hAnsi="Times New Roman" w:cs="Times New Roman"/>
          <w:b/>
          <w:bCs/>
        </w:rPr>
        <w:t xml:space="preserve"> штампов</w:t>
      </w:r>
      <w:r w:rsidR="0036651D" w:rsidRPr="00763277">
        <w:rPr>
          <w:rFonts w:ascii="Times New Roman" w:eastAsia="Times New Roman" w:hAnsi="Times New Roman" w:cs="Times New Roman"/>
          <w:b/>
          <w:bCs/>
        </w:rPr>
        <w:t>, в том числе ветеринарных</w:t>
      </w:r>
    </w:p>
    <w:p w:rsidR="00801B7E" w:rsidRPr="00763277" w:rsidRDefault="008B2201" w:rsidP="00360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2.1. Для изготовления печатей</w:t>
      </w:r>
      <w:r w:rsidR="00E70364" w:rsidRPr="00763277">
        <w:rPr>
          <w:rFonts w:ascii="Times New Roman" w:eastAsia="Times New Roman" w:hAnsi="Times New Roman" w:cs="Times New Roman"/>
        </w:rPr>
        <w:t>, ветеринарных клейм,</w:t>
      </w:r>
      <w:r w:rsidRPr="00763277">
        <w:rPr>
          <w:rFonts w:ascii="Times New Roman" w:eastAsia="Times New Roman" w:hAnsi="Times New Roman" w:cs="Times New Roman"/>
        </w:rPr>
        <w:t xml:space="preserve"> штампов</w:t>
      </w:r>
      <w:r w:rsidR="00E70364" w:rsidRPr="00763277">
        <w:rPr>
          <w:rFonts w:ascii="Times New Roman" w:eastAsia="Times New Roman" w:hAnsi="Times New Roman" w:cs="Times New Roman"/>
        </w:rPr>
        <w:t>, в том числе ветеринарных</w:t>
      </w:r>
      <w:r w:rsidRPr="00763277">
        <w:rPr>
          <w:rFonts w:ascii="Times New Roman" w:eastAsia="Times New Roman" w:hAnsi="Times New Roman" w:cs="Times New Roman"/>
        </w:rPr>
        <w:t>:</w:t>
      </w:r>
      <w:r w:rsidRPr="00763277">
        <w:rPr>
          <w:rFonts w:ascii="Times New Roman" w:eastAsia="Times New Roman" w:hAnsi="Times New Roman" w:cs="Times New Roman"/>
        </w:rPr>
        <w:br/>
      </w:r>
    </w:p>
    <w:p w:rsidR="008B2201" w:rsidRPr="00763277" w:rsidRDefault="008B2201" w:rsidP="00360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2.1.1. </w:t>
      </w:r>
      <w:proofErr w:type="gramStart"/>
      <w:r w:rsidRPr="00763277">
        <w:rPr>
          <w:rFonts w:ascii="Times New Roman" w:eastAsia="Times New Roman" w:hAnsi="Times New Roman" w:cs="Times New Roman"/>
        </w:rPr>
        <w:t xml:space="preserve">Структурное подразделение </w:t>
      </w:r>
      <w:r w:rsidR="00463C92" w:rsidRPr="00763277">
        <w:rPr>
          <w:rFonts w:ascii="Times New Roman" w:eastAsia="Times New Roman" w:hAnsi="Times New Roman" w:cs="Times New Roman"/>
        </w:rPr>
        <w:t>Учреждения или филиала</w:t>
      </w:r>
      <w:r w:rsidRPr="00763277">
        <w:rPr>
          <w:rFonts w:ascii="Times New Roman" w:eastAsia="Times New Roman" w:hAnsi="Times New Roman" w:cs="Times New Roman"/>
        </w:rPr>
        <w:t xml:space="preserve">, которому они необходимы, подготавливает служебную записку на имя </w:t>
      </w:r>
      <w:r w:rsidR="00463C92" w:rsidRPr="00763277">
        <w:rPr>
          <w:rFonts w:ascii="Times New Roman" w:eastAsia="Times New Roman" w:hAnsi="Times New Roman" w:cs="Times New Roman"/>
        </w:rPr>
        <w:t>директора Учреждения</w:t>
      </w:r>
      <w:r w:rsidRPr="00763277">
        <w:rPr>
          <w:rFonts w:ascii="Times New Roman" w:eastAsia="Times New Roman" w:hAnsi="Times New Roman" w:cs="Times New Roman"/>
        </w:rPr>
        <w:t>, в которой указывается в связи, с чем необходимы печати</w:t>
      </w:r>
      <w:r w:rsidR="00E70364" w:rsidRPr="00763277">
        <w:rPr>
          <w:rFonts w:ascii="Times New Roman" w:eastAsia="Times New Roman" w:hAnsi="Times New Roman" w:cs="Times New Roman"/>
        </w:rPr>
        <w:t>, клейма</w:t>
      </w:r>
      <w:r w:rsidRPr="00763277">
        <w:rPr>
          <w:rFonts w:ascii="Times New Roman" w:eastAsia="Times New Roman" w:hAnsi="Times New Roman" w:cs="Times New Roman"/>
        </w:rPr>
        <w:t xml:space="preserve"> и штампы (подлежат изготовлению впервые, переименование подразделения, в связи с износом и т.д.), какие нужно изготовить печати</w:t>
      </w:r>
      <w:r w:rsidR="00801B7E" w:rsidRPr="00763277">
        <w:rPr>
          <w:rFonts w:ascii="Times New Roman" w:eastAsia="Times New Roman" w:hAnsi="Times New Roman" w:cs="Times New Roman"/>
        </w:rPr>
        <w:t>, ветеринарные клейма,</w:t>
      </w:r>
      <w:r w:rsidRPr="00763277">
        <w:rPr>
          <w:rFonts w:ascii="Times New Roman" w:eastAsia="Times New Roman" w:hAnsi="Times New Roman" w:cs="Times New Roman"/>
        </w:rPr>
        <w:t xml:space="preserve"> штампы,</w:t>
      </w:r>
      <w:r w:rsidR="00801B7E" w:rsidRPr="00763277">
        <w:rPr>
          <w:rFonts w:ascii="Times New Roman" w:eastAsia="Times New Roman" w:hAnsi="Times New Roman" w:cs="Times New Roman"/>
        </w:rPr>
        <w:t xml:space="preserve"> в том числе ветеринарные,</w:t>
      </w:r>
      <w:r w:rsidRPr="00763277">
        <w:rPr>
          <w:rFonts w:ascii="Times New Roman" w:eastAsia="Times New Roman" w:hAnsi="Times New Roman" w:cs="Times New Roman"/>
        </w:rPr>
        <w:t xml:space="preserve"> в каком количестве.</w:t>
      </w:r>
      <w:proofErr w:type="gramEnd"/>
      <w:r w:rsidRPr="00763277">
        <w:rPr>
          <w:rFonts w:ascii="Times New Roman" w:eastAsia="Times New Roman" w:hAnsi="Times New Roman" w:cs="Times New Roman"/>
        </w:rPr>
        <w:br/>
        <w:t>К служебной записке прилагаются образцы (эскизы) в двух экземплярах.</w:t>
      </w:r>
      <w:r w:rsidRPr="00763277">
        <w:rPr>
          <w:rFonts w:ascii="Times New Roman" w:eastAsia="Times New Roman" w:hAnsi="Times New Roman" w:cs="Times New Roman"/>
        </w:rPr>
        <w:br/>
      </w:r>
    </w:p>
    <w:p w:rsidR="0036651D" w:rsidRPr="00763277" w:rsidRDefault="008B2201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63277">
        <w:rPr>
          <w:rFonts w:ascii="Times New Roman" w:eastAsia="Times New Roman" w:hAnsi="Times New Roman" w:cs="Times New Roman"/>
        </w:rPr>
        <w:t>2.2. Служебные записки с просьбой об изготовлении печатей</w:t>
      </w:r>
      <w:r w:rsidR="00E70364" w:rsidRPr="00763277">
        <w:rPr>
          <w:rFonts w:ascii="Times New Roman" w:eastAsia="Times New Roman" w:hAnsi="Times New Roman" w:cs="Times New Roman"/>
        </w:rPr>
        <w:t xml:space="preserve">, </w:t>
      </w:r>
      <w:r w:rsidR="00E7758C" w:rsidRPr="00763277">
        <w:rPr>
          <w:rFonts w:ascii="Times New Roman" w:eastAsia="Times New Roman" w:hAnsi="Times New Roman" w:cs="Times New Roman"/>
        </w:rPr>
        <w:t xml:space="preserve">ветеринарных </w:t>
      </w:r>
      <w:r w:rsidR="00E70364" w:rsidRPr="00763277">
        <w:rPr>
          <w:rFonts w:ascii="Times New Roman" w:eastAsia="Times New Roman" w:hAnsi="Times New Roman" w:cs="Times New Roman"/>
        </w:rPr>
        <w:t>клейм</w:t>
      </w:r>
      <w:r w:rsidR="00E7758C" w:rsidRPr="00763277">
        <w:rPr>
          <w:rFonts w:ascii="Times New Roman" w:eastAsia="Times New Roman" w:hAnsi="Times New Roman" w:cs="Times New Roman"/>
        </w:rPr>
        <w:t>,</w:t>
      </w:r>
      <w:r w:rsidRPr="00763277">
        <w:rPr>
          <w:rFonts w:ascii="Times New Roman" w:eastAsia="Times New Roman" w:hAnsi="Times New Roman" w:cs="Times New Roman"/>
        </w:rPr>
        <w:t xml:space="preserve"> штампов</w:t>
      </w:r>
      <w:r w:rsidR="00801B7E" w:rsidRPr="00763277">
        <w:rPr>
          <w:rFonts w:ascii="Times New Roman" w:eastAsia="Times New Roman" w:hAnsi="Times New Roman" w:cs="Times New Roman"/>
        </w:rPr>
        <w:t>,</w:t>
      </w:r>
      <w:r w:rsidR="00E7758C" w:rsidRPr="00763277">
        <w:rPr>
          <w:rFonts w:ascii="Times New Roman" w:eastAsia="Times New Roman" w:hAnsi="Times New Roman" w:cs="Times New Roman"/>
        </w:rPr>
        <w:t xml:space="preserve"> в том числе ветеринарных</w:t>
      </w:r>
      <w:r w:rsidR="00360CAF" w:rsidRPr="00763277">
        <w:rPr>
          <w:rFonts w:ascii="Times New Roman" w:eastAsia="Times New Roman" w:hAnsi="Times New Roman" w:cs="Times New Roman"/>
        </w:rPr>
        <w:t>,</w:t>
      </w:r>
      <w:r w:rsidRPr="00763277">
        <w:rPr>
          <w:rFonts w:ascii="Times New Roman" w:eastAsia="Times New Roman" w:hAnsi="Times New Roman" w:cs="Times New Roman"/>
        </w:rPr>
        <w:t xml:space="preserve"> в обязательном порядке визируются в </w:t>
      </w:r>
      <w:r w:rsidR="00463C92" w:rsidRPr="00763277">
        <w:rPr>
          <w:rFonts w:ascii="Times New Roman" w:eastAsia="Times New Roman" w:hAnsi="Times New Roman" w:cs="Times New Roman"/>
        </w:rPr>
        <w:t>планово-экономическом отделе и</w:t>
      </w:r>
      <w:r w:rsidR="00E7758C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>отделе</w:t>
      </w:r>
      <w:r w:rsidR="00463C92" w:rsidRPr="00763277">
        <w:rPr>
          <w:rFonts w:ascii="Times New Roman" w:eastAsia="Times New Roman" w:hAnsi="Times New Roman" w:cs="Times New Roman"/>
        </w:rPr>
        <w:t xml:space="preserve"> государственного заказа</w:t>
      </w:r>
      <w:r w:rsidRPr="00763277">
        <w:rPr>
          <w:rFonts w:ascii="Times New Roman" w:eastAsia="Times New Roman" w:hAnsi="Times New Roman" w:cs="Times New Roman"/>
        </w:rPr>
        <w:t>.</w:t>
      </w:r>
      <w:r w:rsidRPr="00763277">
        <w:rPr>
          <w:rFonts w:ascii="Times New Roman" w:eastAsia="Times New Roman" w:hAnsi="Times New Roman" w:cs="Times New Roman"/>
        </w:rPr>
        <w:br/>
      </w:r>
      <w:r w:rsidRPr="00763277">
        <w:rPr>
          <w:rFonts w:ascii="Times New Roman" w:eastAsia="Times New Roman" w:hAnsi="Times New Roman" w:cs="Times New Roman"/>
        </w:rPr>
        <w:br/>
      </w:r>
      <w:r w:rsidRPr="00763277">
        <w:rPr>
          <w:rFonts w:ascii="Times New Roman" w:eastAsia="Times New Roman" w:hAnsi="Times New Roman" w:cs="Times New Roman"/>
          <w:b/>
          <w:bCs/>
        </w:rPr>
        <w:t>III. Учёт и выдача печатей</w:t>
      </w:r>
      <w:r w:rsidR="00E7758C" w:rsidRPr="00763277">
        <w:rPr>
          <w:rFonts w:ascii="Times New Roman" w:eastAsia="Times New Roman" w:hAnsi="Times New Roman" w:cs="Times New Roman"/>
          <w:b/>
          <w:bCs/>
        </w:rPr>
        <w:t xml:space="preserve">, </w:t>
      </w:r>
      <w:r w:rsidR="0036651D" w:rsidRPr="00763277">
        <w:rPr>
          <w:rFonts w:ascii="Times New Roman" w:eastAsia="Times New Roman" w:hAnsi="Times New Roman" w:cs="Times New Roman"/>
          <w:b/>
          <w:bCs/>
        </w:rPr>
        <w:t>ветеринарных клейм, штампов, в том числе ветеринарных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3.1. После изготовления печатей</w:t>
      </w:r>
      <w:r w:rsidR="00E70364" w:rsidRPr="00763277">
        <w:rPr>
          <w:rFonts w:ascii="Times New Roman" w:eastAsia="Times New Roman" w:hAnsi="Times New Roman" w:cs="Times New Roman"/>
        </w:rPr>
        <w:t>, клейм</w:t>
      </w:r>
      <w:r w:rsidRPr="00763277">
        <w:rPr>
          <w:rFonts w:ascii="Times New Roman" w:eastAsia="Times New Roman" w:hAnsi="Times New Roman" w:cs="Times New Roman"/>
        </w:rPr>
        <w:t xml:space="preserve"> и штампов они в обязательном порядке передаются для учёта и выдачи </w:t>
      </w:r>
      <w:r w:rsidR="00463C92" w:rsidRPr="00763277">
        <w:rPr>
          <w:rFonts w:ascii="Times New Roman" w:eastAsia="Times New Roman" w:hAnsi="Times New Roman" w:cs="Times New Roman"/>
        </w:rPr>
        <w:t>уполномоченному лицу</w:t>
      </w:r>
      <w:r w:rsidRPr="00763277">
        <w:rPr>
          <w:rFonts w:ascii="Times New Roman" w:eastAsia="Times New Roman" w:hAnsi="Times New Roman" w:cs="Times New Roman"/>
        </w:rPr>
        <w:t>.</w:t>
      </w:r>
      <w:r w:rsidR="00463C92" w:rsidRPr="00763277">
        <w:rPr>
          <w:rFonts w:ascii="Times New Roman" w:eastAsia="Times New Roman" w:hAnsi="Times New Roman" w:cs="Times New Roman"/>
        </w:rPr>
        <w:t xml:space="preserve">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3.2. Учёт и выдача печатей</w:t>
      </w:r>
      <w:r w:rsidR="0036651D" w:rsidRPr="00763277">
        <w:rPr>
          <w:rFonts w:ascii="Times New Roman" w:eastAsia="Times New Roman" w:hAnsi="Times New Roman" w:cs="Times New Roman"/>
        </w:rPr>
        <w:t>, клейм</w:t>
      </w:r>
      <w:r w:rsidRPr="00763277">
        <w:rPr>
          <w:rFonts w:ascii="Times New Roman" w:eastAsia="Times New Roman" w:hAnsi="Times New Roman" w:cs="Times New Roman"/>
        </w:rPr>
        <w:t xml:space="preserve"> и штампов осуществляется по журналу учёта и выдачи печати</w:t>
      </w:r>
      <w:r w:rsidR="00E70364" w:rsidRPr="00763277">
        <w:rPr>
          <w:rFonts w:ascii="Times New Roman" w:eastAsia="Times New Roman" w:hAnsi="Times New Roman" w:cs="Times New Roman"/>
        </w:rPr>
        <w:t>,</w:t>
      </w:r>
      <w:r w:rsidR="00E7758C" w:rsidRPr="00763277">
        <w:rPr>
          <w:rFonts w:ascii="Times New Roman" w:eastAsia="Times New Roman" w:hAnsi="Times New Roman" w:cs="Times New Roman"/>
        </w:rPr>
        <w:t xml:space="preserve"> ветеринарных клейм, </w:t>
      </w:r>
      <w:proofErr w:type="gramStart"/>
      <w:r w:rsidR="00E7758C" w:rsidRPr="00763277">
        <w:rPr>
          <w:rFonts w:ascii="Times New Roman" w:eastAsia="Times New Roman" w:hAnsi="Times New Roman" w:cs="Times New Roman"/>
        </w:rPr>
        <w:t>штампов</w:t>
      </w:r>
      <w:proofErr w:type="gramEnd"/>
      <w:r w:rsidR="00E7758C" w:rsidRPr="00763277">
        <w:rPr>
          <w:rFonts w:ascii="Times New Roman" w:eastAsia="Times New Roman" w:hAnsi="Times New Roman" w:cs="Times New Roman"/>
        </w:rPr>
        <w:t xml:space="preserve"> в том числе ветеринарных</w:t>
      </w:r>
      <w:r w:rsidR="00E70364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>(</w:t>
      </w:r>
      <w:r w:rsidR="00F75BA8">
        <w:rPr>
          <w:rFonts w:ascii="Times New Roman" w:eastAsia="Times New Roman" w:hAnsi="Times New Roman" w:cs="Times New Roman"/>
        </w:rPr>
        <w:t>Приложение №2</w:t>
      </w:r>
      <w:r w:rsidRPr="00763277">
        <w:rPr>
          <w:rFonts w:ascii="Times New Roman" w:eastAsia="Times New Roman" w:hAnsi="Times New Roman" w:cs="Times New Roman"/>
        </w:rPr>
        <w:t>).</w:t>
      </w:r>
      <w:r w:rsidR="005D60C9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>Передавать печати</w:t>
      </w:r>
      <w:r w:rsidR="00E70364" w:rsidRPr="00763277">
        <w:rPr>
          <w:rFonts w:ascii="Times New Roman" w:eastAsia="Times New Roman" w:hAnsi="Times New Roman" w:cs="Times New Roman"/>
        </w:rPr>
        <w:t>, клейма</w:t>
      </w:r>
      <w:r w:rsidRPr="00763277">
        <w:rPr>
          <w:rFonts w:ascii="Times New Roman" w:eastAsia="Times New Roman" w:hAnsi="Times New Roman" w:cs="Times New Roman"/>
        </w:rPr>
        <w:t xml:space="preserve"> и штампы в структурные подразделения, минуя </w:t>
      </w:r>
      <w:r w:rsidR="00463C92" w:rsidRPr="00763277">
        <w:rPr>
          <w:rFonts w:ascii="Times New Roman" w:eastAsia="Times New Roman" w:hAnsi="Times New Roman" w:cs="Times New Roman"/>
        </w:rPr>
        <w:t>ответственных за их выдачу, учет и хранение лиц</w:t>
      </w:r>
      <w:r w:rsidRPr="00763277">
        <w:rPr>
          <w:rFonts w:ascii="Times New Roman" w:eastAsia="Times New Roman" w:hAnsi="Times New Roman" w:cs="Times New Roman"/>
        </w:rPr>
        <w:t>, запрещается.</w:t>
      </w:r>
      <w:r w:rsidR="00463C92" w:rsidRPr="00763277">
        <w:rPr>
          <w:rFonts w:ascii="Times New Roman" w:eastAsia="Times New Roman" w:hAnsi="Times New Roman" w:cs="Times New Roman"/>
        </w:rPr>
        <w:t xml:space="preserve">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3.3. </w:t>
      </w:r>
      <w:r w:rsidR="00463C92" w:rsidRPr="00763277">
        <w:rPr>
          <w:rFonts w:ascii="Times New Roman" w:eastAsia="Times New Roman" w:hAnsi="Times New Roman" w:cs="Times New Roman"/>
        </w:rPr>
        <w:t>Директор Учреждения и р</w:t>
      </w:r>
      <w:r w:rsidRPr="00763277">
        <w:rPr>
          <w:rFonts w:ascii="Times New Roman" w:eastAsia="Times New Roman" w:hAnsi="Times New Roman" w:cs="Times New Roman"/>
        </w:rPr>
        <w:t>уководители структурных подразделений определяют должностных лиц, уполномоченных хранить печати</w:t>
      </w:r>
      <w:r w:rsidR="00E7758C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>и штампы и использовать их оттиски.</w:t>
      </w:r>
    </w:p>
    <w:p w:rsidR="007C3E92" w:rsidRPr="00763277" w:rsidRDefault="007C3E92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3.4. Списки ветеринарных врачей и ветеринарных фельдшеров, которым предоставлено право клеймения мяса, мясопродуктов</w:t>
      </w:r>
      <w:r w:rsidR="00360CAF" w:rsidRPr="00763277">
        <w:rPr>
          <w:rFonts w:ascii="Times New Roman" w:eastAsia="Times New Roman" w:hAnsi="Times New Roman" w:cs="Times New Roman"/>
        </w:rPr>
        <w:t>,</w:t>
      </w:r>
      <w:r w:rsidRPr="00763277">
        <w:rPr>
          <w:rFonts w:ascii="Times New Roman" w:eastAsia="Times New Roman" w:hAnsi="Times New Roman" w:cs="Times New Roman"/>
        </w:rPr>
        <w:t xml:space="preserve"> </w:t>
      </w:r>
      <w:r w:rsidR="00360CAF" w:rsidRPr="00763277">
        <w:rPr>
          <w:rFonts w:ascii="Times New Roman" w:eastAsia="Times New Roman" w:hAnsi="Times New Roman" w:cs="Times New Roman"/>
        </w:rPr>
        <w:t>к</w:t>
      </w:r>
      <w:r w:rsidRPr="00763277">
        <w:rPr>
          <w:rFonts w:ascii="Times New Roman" w:eastAsia="Times New Roman" w:hAnsi="Times New Roman" w:cs="Times New Roman"/>
        </w:rPr>
        <w:t xml:space="preserve">ожевенного, кожевенно-мехового и пушно-мехового сырья утверждает главный государственный ветеринарный инспектор ХМАО-Югры. </w:t>
      </w:r>
    </w:p>
    <w:p w:rsidR="008B2201" w:rsidRPr="00763277" w:rsidRDefault="00E7758C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3.</w:t>
      </w:r>
      <w:r w:rsidR="007C3E92" w:rsidRPr="00763277">
        <w:rPr>
          <w:rFonts w:ascii="Times New Roman" w:eastAsia="Times New Roman" w:hAnsi="Times New Roman" w:cs="Times New Roman"/>
        </w:rPr>
        <w:t>5</w:t>
      </w:r>
      <w:r w:rsidRPr="0076327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8B2201" w:rsidRPr="00763277">
        <w:rPr>
          <w:rFonts w:ascii="Times New Roman" w:eastAsia="Times New Roman" w:hAnsi="Times New Roman" w:cs="Times New Roman"/>
        </w:rPr>
        <w:t>Выдача печатей</w:t>
      </w:r>
      <w:r w:rsidRPr="00763277">
        <w:rPr>
          <w:rFonts w:ascii="Times New Roman" w:eastAsia="Times New Roman" w:hAnsi="Times New Roman" w:cs="Times New Roman"/>
        </w:rPr>
        <w:t xml:space="preserve">, </w:t>
      </w:r>
      <w:r w:rsidR="0036651D" w:rsidRPr="00763277">
        <w:rPr>
          <w:rFonts w:ascii="Times New Roman" w:eastAsia="Times New Roman" w:hAnsi="Times New Roman" w:cs="Times New Roman"/>
        </w:rPr>
        <w:t xml:space="preserve">ветеринарных </w:t>
      </w:r>
      <w:r w:rsidRPr="00763277">
        <w:rPr>
          <w:rFonts w:ascii="Times New Roman" w:eastAsia="Times New Roman" w:hAnsi="Times New Roman" w:cs="Times New Roman"/>
        </w:rPr>
        <w:t>клейм</w:t>
      </w:r>
      <w:r w:rsidR="0036651D" w:rsidRPr="00763277">
        <w:rPr>
          <w:rFonts w:ascii="Times New Roman" w:eastAsia="Times New Roman" w:hAnsi="Times New Roman" w:cs="Times New Roman"/>
        </w:rPr>
        <w:t xml:space="preserve">, </w:t>
      </w:r>
      <w:r w:rsidR="008B2201" w:rsidRPr="00763277">
        <w:rPr>
          <w:rFonts w:ascii="Times New Roman" w:eastAsia="Times New Roman" w:hAnsi="Times New Roman" w:cs="Times New Roman"/>
        </w:rPr>
        <w:t>штампов</w:t>
      </w:r>
      <w:r w:rsidR="0036651D" w:rsidRPr="00763277">
        <w:rPr>
          <w:rFonts w:ascii="Times New Roman" w:eastAsia="Times New Roman" w:hAnsi="Times New Roman" w:cs="Times New Roman"/>
        </w:rPr>
        <w:t>, в том числе ветеринарных,</w:t>
      </w:r>
      <w:r w:rsidR="008B2201" w:rsidRPr="00763277">
        <w:rPr>
          <w:rFonts w:ascii="Times New Roman" w:eastAsia="Times New Roman" w:hAnsi="Times New Roman" w:cs="Times New Roman"/>
        </w:rPr>
        <w:t xml:space="preserve"> должностным лицам структурных подразделений </w:t>
      </w:r>
      <w:r w:rsidR="00463C92" w:rsidRPr="00763277">
        <w:rPr>
          <w:rFonts w:ascii="Times New Roman" w:eastAsia="Times New Roman" w:hAnsi="Times New Roman" w:cs="Times New Roman"/>
        </w:rPr>
        <w:t>Учреждения</w:t>
      </w:r>
      <w:r w:rsidR="008B2201" w:rsidRPr="00763277">
        <w:rPr>
          <w:rFonts w:ascii="Times New Roman" w:eastAsia="Times New Roman" w:hAnsi="Times New Roman" w:cs="Times New Roman"/>
        </w:rPr>
        <w:t xml:space="preserve"> и подведомственных </w:t>
      </w:r>
      <w:r w:rsidR="00463C92" w:rsidRPr="00763277">
        <w:rPr>
          <w:rFonts w:ascii="Times New Roman" w:eastAsia="Times New Roman" w:hAnsi="Times New Roman" w:cs="Times New Roman"/>
        </w:rPr>
        <w:t>филиалов</w:t>
      </w:r>
      <w:r w:rsidR="008B2201" w:rsidRPr="00763277">
        <w:rPr>
          <w:rFonts w:ascii="Times New Roman" w:eastAsia="Times New Roman" w:hAnsi="Times New Roman" w:cs="Times New Roman"/>
        </w:rPr>
        <w:t>, уполномоченным хранить печати</w:t>
      </w:r>
      <w:r w:rsidR="0036651D" w:rsidRPr="00763277">
        <w:rPr>
          <w:rFonts w:ascii="Times New Roman" w:eastAsia="Times New Roman" w:hAnsi="Times New Roman" w:cs="Times New Roman"/>
        </w:rPr>
        <w:t xml:space="preserve">, ветеринарные клейма, штампы, в том числе ветеринарные, </w:t>
      </w:r>
      <w:r w:rsidR="008B2201" w:rsidRPr="00763277">
        <w:rPr>
          <w:rFonts w:ascii="Times New Roman" w:eastAsia="Times New Roman" w:hAnsi="Times New Roman" w:cs="Times New Roman"/>
        </w:rPr>
        <w:t>и использовать их оттиски, производится под расписку в журнале учёта и выдачи печатей</w:t>
      </w:r>
      <w:r w:rsidR="0036651D" w:rsidRPr="00763277">
        <w:rPr>
          <w:rFonts w:ascii="Times New Roman" w:eastAsia="Times New Roman" w:hAnsi="Times New Roman" w:cs="Times New Roman"/>
        </w:rPr>
        <w:t xml:space="preserve">, ветеринарных клейм, штампов, в том числе ветеринарных, </w:t>
      </w:r>
      <w:r w:rsidR="008B2201" w:rsidRPr="00763277">
        <w:rPr>
          <w:rFonts w:ascii="Times New Roman" w:eastAsia="Times New Roman" w:hAnsi="Times New Roman" w:cs="Times New Roman"/>
        </w:rPr>
        <w:t>с обязательным проставлением даты получения печати</w:t>
      </w:r>
      <w:r w:rsidR="0036651D" w:rsidRPr="00763277">
        <w:rPr>
          <w:rFonts w:ascii="Times New Roman" w:eastAsia="Times New Roman" w:hAnsi="Times New Roman" w:cs="Times New Roman"/>
        </w:rPr>
        <w:t>, клейма</w:t>
      </w:r>
      <w:r w:rsidR="008B2201" w:rsidRPr="00763277">
        <w:rPr>
          <w:rFonts w:ascii="Times New Roman" w:eastAsia="Times New Roman" w:hAnsi="Times New Roman" w:cs="Times New Roman"/>
        </w:rPr>
        <w:t xml:space="preserve"> или штампа.</w:t>
      </w:r>
      <w:r w:rsidR="00480FED" w:rsidRPr="00763277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8B2201" w:rsidRPr="00763277" w:rsidRDefault="008B2201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63277">
        <w:rPr>
          <w:rFonts w:ascii="Times New Roman" w:eastAsia="Times New Roman" w:hAnsi="Times New Roman" w:cs="Times New Roman"/>
          <w:b/>
          <w:bCs/>
        </w:rPr>
        <w:t>IV. Порядок хранения печатей и штампов</w:t>
      </w:r>
    </w:p>
    <w:p w:rsidR="007C3E92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4.1. Печати с изображением Государственного герба Российской Федерации хранятся в сейфах.</w:t>
      </w:r>
      <w:r w:rsidRPr="00763277">
        <w:rPr>
          <w:rFonts w:ascii="Times New Roman" w:eastAsia="Times New Roman" w:hAnsi="Times New Roman" w:cs="Times New Roman"/>
        </w:rPr>
        <w:br/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lastRenderedPageBreak/>
        <w:t>4.2. Простые печати</w:t>
      </w:r>
      <w:r w:rsidR="00360CAF" w:rsidRPr="00763277">
        <w:rPr>
          <w:rFonts w:ascii="Times New Roman" w:eastAsia="Times New Roman" w:hAnsi="Times New Roman" w:cs="Times New Roman"/>
        </w:rPr>
        <w:t>, клейма</w:t>
      </w:r>
      <w:r w:rsidRPr="00763277">
        <w:rPr>
          <w:rFonts w:ascii="Times New Roman" w:eastAsia="Times New Roman" w:hAnsi="Times New Roman" w:cs="Times New Roman"/>
        </w:rPr>
        <w:t xml:space="preserve"> и штампы могут храниться в надёжно запираемых и опечатываемых металлических шкафах (ящиках).</w:t>
      </w:r>
      <w:r w:rsidR="00480FED" w:rsidRPr="00763277">
        <w:rPr>
          <w:rFonts w:ascii="Times New Roman" w:eastAsia="Times New Roman" w:hAnsi="Times New Roman" w:cs="Times New Roman"/>
        </w:rPr>
        <w:t xml:space="preserve">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4.3. Хранить печати</w:t>
      </w:r>
      <w:r w:rsidR="0036651D" w:rsidRPr="00763277">
        <w:rPr>
          <w:rFonts w:ascii="Times New Roman" w:eastAsia="Times New Roman" w:hAnsi="Times New Roman" w:cs="Times New Roman"/>
        </w:rPr>
        <w:t>, клейма</w:t>
      </w:r>
      <w:r w:rsidRPr="00763277">
        <w:rPr>
          <w:rFonts w:ascii="Times New Roman" w:eastAsia="Times New Roman" w:hAnsi="Times New Roman" w:cs="Times New Roman"/>
        </w:rPr>
        <w:t xml:space="preserve"> и штампы в столах, ящиках, передавать их на хранение лицам, не имеющим на это право, носить в карманах одежды запрещается.</w:t>
      </w:r>
      <w:r w:rsidR="00480FED" w:rsidRPr="00763277">
        <w:rPr>
          <w:rFonts w:ascii="Times New Roman" w:eastAsia="Times New Roman" w:hAnsi="Times New Roman" w:cs="Times New Roman"/>
        </w:rPr>
        <w:t xml:space="preserve"> </w:t>
      </w:r>
    </w:p>
    <w:p w:rsidR="0036651D" w:rsidRPr="00763277" w:rsidRDefault="0036651D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4.4.</w:t>
      </w:r>
      <w:r w:rsidRPr="00763277">
        <w:t xml:space="preserve"> </w:t>
      </w:r>
      <w:r w:rsidRPr="00763277">
        <w:rPr>
          <w:rFonts w:ascii="Times New Roman" w:eastAsia="Times New Roman" w:hAnsi="Times New Roman" w:cs="Times New Roman"/>
        </w:rPr>
        <w:t>Ветеринарные клейма и штампы хранятся только у ветеринарного врача (ветеринарного фельдшера), получившего право клеймения животноводческой продукции и сырья животного происхождения, в условиях, полностью исключающих несанкционированное их применение.</w:t>
      </w:r>
    </w:p>
    <w:p w:rsidR="008B2201" w:rsidRPr="00763277" w:rsidRDefault="008B2201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63277">
        <w:rPr>
          <w:rFonts w:ascii="Times New Roman" w:eastAsia="Times New Roman" w:hAnsi="Times New Roman" w:cs="Times New Roman"/>
          <w:b/>
          <w:bCs/>
        </w:rPr>
        <w:t>V. Порядок уничтожения печатей и штампов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5.1. </w:t>
      </w:r>
      <w:proofErr w:type="gramStart"/>
      <w:r w:rsidRPr="00763277">
        <w:rPr>
          <w:rFonts w:ascii="Times New Roman" w:eastAsia="Times New Roman" w:hAnsi="Times New Roman" w:cs="Times New Roman"/>
        </w:rPr>
        <w:t>По миновании надобности печати</w:t>
      </w:r>
      <w:r w:rsidR="0033287F" w:rsidRPr="00763277">
        <w:rPr>
          <w:rFonts w:ascii="Times New Roman" w:eastAsia="Times New Roman" w:hAnsi="Times New Roman" w:cs="Times New Roman"/>
        </w:rPr>
        <w:t xml:space="preserve">, </w:t>
      </w:r>
      <w:r w:rsidR="00DD4B24" w:rsidRPr="00763277">
        <w:rPr>
          <w:rFonts w:ascii="Times New Roman" w:eastAsia="Times New Roman" w:hAnsi="Times New Roman" w:cs="Times New Roman"/>
        </w:rPr>
        <w:t>ветеринарные</w:t>
      </w:r>
      <w:r w:rsidR="0033287F" w:rsidRPr="00763277">
        <w:rPr>
          <w:rFonts w:ascii="Times New Roman" w:eastAsia="Times New Roman" w:hAnsi="Times New Roman" w:cs="Times New Roman"/>
        </w:rPr>
        <w:t xml:space="preserve"> клейм</w:t>
      </w:r>
      <w:r w:rsidR="00DD4B24" w:rsidRPr="00763277">
        <w:rPr>
          <w:rFonts w:ascii="Times New Roman" w:eastAsia="Times New Roman" w:hAnsi="Times New Roman" w:cs="Times New Roman"/>
        </w:rPr>
        <w:t>а</w:t>
      </w:r>
      <w:r w:rsidR="0033287F" w:rsidRPr="00763277">
        <w:rPr>
          <w:rFonts w:ascii="Times New Roman" w:eastAsia="Times New Roman" w:hAnsi="Times New Roman" w:cs="Times New Roman"/>
        </w:rPr>
        <w:t>, штамп</w:t>
      </w:r>
      <w:r w:rsidR="00DD4B24" w:rsidRPr="00763277">
        <w:rPr>
          <w:rFonts w:ascii="Times New Roman" w:eastAsia="Times New Roman" w:hAnsi="Times New Roman" w:cs="Times New Roman"/>
        </w:rPr>
        <w:t>ы</w:t>
      </w:r>
      <w:r w:rsidR="0033287F" w:rsidRPr="00763277">
        <w:rPr>
          <w:rFonts w:ascii="Times New Roman" w:eastAsia="Times New Roman" w:hAnsi="Times New Roman" w:cs="Times New Roman"/>
        </w:rPr>
        <w:t>, в том числе ветеринарны</w:t>
      </w:r>
      <w:r w:rsidR="00DD4B24" w:rsidRPr="00763277">
        <w:rPr>
          <w:rFonts w:ascii="Times New Roman" w:eastAsia="Times New Roman" w:hAnsi="Times New Roman" w:cs="Times New Roman"/>
        </w:rPr>
        <w:t>е</w:t>
      </w:r>
      <w:r w:rsidR="00360CAF" w:rsidRPr="00763277">
        <w:rPr>
          <w:rFonts w:ascii="Times New Roman" w:eastAsia="Times New Roman" w:hAnsi="Times New Roman" w:cs="Times New Roman"/>
        </w:rPr>
        <w:t>,</w:t>
      </w:r>
      <w:r w:rsidR="00DD4B24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 xml:space="preserve">сдаются для уничтожения в </w:t>
      </w:r>
      <w:r w:rsidR="005D60C9" w:rsidRPr="00763277">
        <w:rPr>
          <w:rFonts w:ascii="Times New Roman" w:eastAsia="Times New Roman" w:hAnsi="Times New Roman" w:cs="Times New Roman"/>
        </w:rPr>
        <w:t>отдел правовой и организационной работы</w:t>
      </w:r>
      <w:r w:rsidR="00480FED" w:rsidRPr="00763277">
        <w:rPr>
          <w:rFonts w:ascii="Times New Roman" w:eastAsia="Times New Roman" w:hAnsi="Times New Roman" w:cs="Times New Roman"/>
        </w:rPr>
        <w:t xml:space="preserve"> Учреждения.</w:t>
      </w:r>
      <w:proofErr w:type="gramEnd"/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5.2. Уничтожение печатей</w:t>
      </w:r>
      <w:r w:rsidR="00DD4B24" w:rsidRPr="00763277">
        <w:rPr>
          <w:rFonts w:ascii="Times New Roman" w:eastAsia="Times New Roman" w:hAnsi="Times New Roman" w:cs="Times New Roman"/>
        </w:rPr>
        <w:t>,</w:t>
      </w:r>
      <w:r w:rsidRPr="00763277">
        <w:rPr>
          <w:rFonts w:ascii="Times New Roman" w:eastAsia="Times New Roman" w:hAnsi="Times New Roman" w:cs="Times New Roman"/>
        </w:rPr>
        <w:t xml:space="preserve"> </w:t>
      </w:r>
      <w:r w:rsidR="00DD4B24" w:rsidRPr="00763277">
        <w:rPr>
          <w:rFonts w:ascii="Times New Roman" w:eastAsia="Times New Roman" w:hAnsi="Times New Roman" w:cs="Times New Roman"/>
        </w:rPr>
        <w:t>ветеринарных клейм, штампов, в том числе ветеринарных</w:t>
      </w:r>
      <w:r w:rsidR="00360CAF" w:rsidRPr="00763277">
        <w:rPr>
          <w:rFonts w:ascii="Times New Roman" w:eastAsia="Times New Roman" w:hAnsi="Times New Roman" w:cs="Times New Roman"/>
        </w:rPr>
        <w:t>,</w:t>
      </w:r>
      <w:r w:rsidR="00DD4B24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>производится по акту.</w:t>
      </w:r>
      <w:r w:rsidR="00480FED" w:rsidRPr="00763277">
        <w:rPr>
          <w:rFonts w:ascii="Times New Roman" w:eastAsia="Times New Roman" w:hAnsi="Times New Roman" w:cs="Times New Roman"/>
        </w:rPr>
        <w:t xml:space="preserve"> </w:t>
      </w:r>
      <w:r w:rsidRPr="00763277">
        <w:rPr>
          <w:rFonts w:ascii="Times New Roman" w:eastAsia="Times New Roman" w:hAnsi="Times New Roman" w:cs="Times New Roman"/>
        </w:rPr>
        <w:t>В состав комиссии для уничтожения печатей</w:t>
      </w:r>
      <w:r w:rsidR="00DD4B24" w:rsidRPr="00763277">
        <w:rPr>
          <w:rFonts w:ascii="Times New Roman" w:eastAsia="Times New Roman" w:hAnsi="Times New Roman" w:cs="Times New Roman"/>
        </w:rPr>
        <w:t>, клейм</w:t>
      </w:r>
      <w:r w:rsidRPr="00763277">
        <w:rPr>
          <w:rFonts w:ascii="Times New Roman" w:eastAsia="Times New Roman" w:hAnsi="Times New Roman" w:cs="Times New Roman"/>
        </w:rPr>
        <w:t xml:space="preserve"> и штампов включаются: </w:t>
      </w:r>
      <w:r w:rsidR="00480FED" w:rsidRPr="00763277">
        <w:rPr>
          <w:rFonts w:ascii="Times New Roman" w:eastAsia="Times New Roman" w:hAnsi="Times New Roman" w:cs="Times New Roman"/>
        </w:rPr>
        <w:t xml:space="preserve">директор Учреждения или его заместители, </w:t>
      </w:r>
      <w:r w:rsidR="005D60C9" w:rsidRPr="00763277">
        <w:rPr>
          <w:rFonts w:ascii="Times New Roman" w:eastAsia="Times New Roman" w:hAnsi="Times New Roman" w:cs="Times New Roman"/>
        </w:rPr>
        <w:t>начальник отдела правовой и организационной работы</w:t>
      </w:r>
      <w:r w:rsidR="00480FED" w:rsidRPr="00763277">
        <w:rPr>
          <w:rFonts w:ascii="Times New Roman" w:eastAsia="Times New Roman" w:hAnsi="Times New Roman" w:cs="Times New Roman"/>
        </w:rPr>
        <w:t xml:space="preserve">, </w:t>
      </w:r>
      <w:r w:rsidRPr="00763277">
        <w:rPr>
          <w:rFonts w:ascii="Times New Roman" w:eastAsia="Times New Roman" w:hAnsi="Times New Roman" w:cs="Times New Roman"/>
        </w:rPr>
        <w:t xml:space="preserve">сотрудник </w:t>
      </w:r>
      <w:r w:rsidR="00480FED" w:rsidRPr="00763277">
        <w:rPr>
          <w:rFonts w:ascii="Times New Roman" w:eastAsia="Times New Roman" w:hAnsi="Times New Roman" w:cs="Times New Roman"/>
        </w:rPr>
        <w:t>бухгалтерии</w:t>
      </w:r>
      <w:r w:rsidRPr="00763277">
        <w:rPr>
          <w:rFonts w:ascii="Times New Roman" w:eastAsia="Times New Roman" w:hAnsi="Times New Roman" w:cs="Times New Roman"/>
        </w:rPr>
        <w:t xml:space="preserve"> и работники структурных подразделений, в которых использовались, подлежащие уничтожению печати</w:t>
      </w:r>
      <w:r w:rsidR="00DD4B24" w:rsidRPr="00763277">
        <w:rPr>
          <w:rFonts w:ascii="Times New Roman" w:eastAsia="Times New Roman" w:hAnsi="Times New Roman" w:cs="Times New Roman"/>
        </w:rPr>
        <w:t>, клейма</w:t>
      </w:r>
      <w:r w:rsidRPr="00763277">
        <w:rPr>
          <w:rFonts w:ascii="Times New Roman" w:eastAsia="Times New Roman" w:hAnsi="Times New Roman" w:cs="Times New Roman"/>
        </w:rPr>
        <w:t xml:space="preserve"> и штампы.</w:t>
      </w:r>
      <w:r w:rsidR="00480FED" w:rsidRPr="00763277">
        <w:rPr>
          <w:rFonts w:ascii="Times New Roman" w:eastAsia="Times New Roman" w:hAnsi="Times New Roman" w:cs="Times New Roman"/>
        </w:rPr>
        <w:t xml:space="preserve">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5.3. Уничтожение печатей</w:t>
      </w:r>
      <w:r w:rsidR="00DD4B24" w:rsidRPr="00763277">
        <w:rPr>
          <w:rFonts w:ascii="Times New Roman" w:eastAsia="Times New Roman" w:hAnsi="Times New Roman" w:cs="Times New Roman"/>
        </w:rPr>
        <w:t>, ветеринарных клейм, штампов, в том числе ветеринарных</w:t>
      </w:r>
      <w:r w:rsidR="00360CAF" w:rsidRPr="00763277">
        <w:rPr>
          <w:rFonts w:ascii="Times New Roman" w:eastAsia="Times New Roman" w:hAnsi="Times New Roman" w:cs="Times New Roman"/>
        </w:rPr>
        <w:t>,</w:t>
      </w:r>
      <w:r w:rsidRPr="00763277">
        <w:rPr>
          <w:rFonts w:ascii="Times New Roman" w:eastAsia="Times New Roman" w:hAnsi="Times New Roman" w:cs="Times New Roman"/>
        </w:rPr>
        <w:t xml:space="preserve"> предполагает полное разрушение их печатающей поверхности и формы, не допускающее возможности их восстановления и дальнейшего использования.</w:t>
      </w:r>
      <w:r w:rsidRPr="00763277">
        <w:rPr>
          <w:rFonts w:ascii="Times New Roman" w:eastAsia="Times New Roman" w:hAnsi="Times New Roman" w:cs="Times New Roman"/>
        </w:rPr>
        <w:br/>
      </w:r>
      <w:r w:rsidRPr="00763277">
        <w:rPr>
          <w:rFonts w:ascii="Times New Roman" w:eastAsia="Times New Roman" w:hAnsi="Times New Roman" w:cs="Times New Roman"/>
        </w:rPr>
        <w:br/>
        <w:t xml:space="preserve">Мастичные печати и штампы разрезаются на мелкие части или сжигаются, а </w:t>
      </w:r>
      <w:r w:rsidR="00460088" w:rsidRPr="00763277">
        <w:rPr>
          <w:rFonts w:ascii="Times New Roman" w:eastAsia="Times New Roman" w:hAnsi="Times New Roman" w:cs="Times New Roman"/>
        </w:rPr>
        <w:t xml:space="preserve">печати и клейма </w:t>
      </w:r>
      <w:r w:rsidRPr="00763277">
        <w:rPr>
          <w:rFonts w:ascii="Times New Roman" w:eastAsia="Times New Roman" w:hAnsi="Times New Roman" w:cs="Times New Roman"/>
        </w:rPr>
        <w:t>из металла - опиливаются двумя перекрёстными линиями.</w:t>
      </w:r>
      <w:r w:rsidR="00480FED" w:rsidRPr="00763277">
        <w:rPr>
          <w:rFonts w:ascii="Times New Roman" w:eastAsia="Times New Roman" w:hAnsi="Times New Roman" w:cs="Times New Roman"/>
        </w:rPr>
        <w:t xml:space="preserve"> 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5.4. Отметка об уничтожении печати</w:t>
      </w:r>
      <w:r w:rsidR="00763277" w:rsidRPr="00763277">
        <w:rPr>
          <w:rFonts w:ascii="Times New Roman" w:eastAsia="Times New Roman" w:hAnsi="Times New Roman" w:cs="Times New Roman"/>
        </w:rPr>
        <w:t>, клейма</w:t>
      </w:r>
      <w:r w:rsidRPr="00763277">
        <w:rPr>
          <w:rFonts w:ascii="Times New Roman" w:eastAsia="Times New Roman" w:hAnsi="Times New Roman" w:cs="Times New Roman"/>
        </w:rPr>
        <w:t xml:space="preserve"> или штампа проставляется в графе "Примечание" журнала учёта и выдачи печатей</w:t>
      </w:r>
      <w:r w:rsidR="00460088" w:rsidRPr="00763277">
        <w:rPr>
          <w:rFonts w:ascii="Times New Roman" w:eastAsia="Times New Roman" w:hAnsi="Times New Roman" w:cs="Times New Roman"/>
        </w:rPr>
        <w:t>, ветеринарных клейм, штампов, в том числе ветеринарных</w:t>
      </w:r>
      <w:r w:rsidRPr="00763277">
        <w:rPr>
          <w:rFonts w:ascii="Times New Roman" w:eastAsia="Times New Roman" w:hAnsi="Times New Roman" w:cs="Times New Roman"/>
        </w:rPr>
        <w:t>.</w:t>
      </w:r>
      <w:r w:rsidR="00480FED" w:rsidRPr="00763277">
        <w:rPr>
          <w:rFonts w:ascii="Times New Roman" w:eastAsia="Times New Roman" w:hAnsi="Times New Roman" w:cs="Times New Roman"/>
        </w:rPr>
        <w:t xml:space="preserve">  </w:t>
      </w:r>
    </w:p>
    <w:p w:rsidR="008B2201" w:rsidRPr="00763277" w:rsidRDefault="008B2201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63277">
        <w:rPr>
          <w:rFonts w:ascii="Times New Roman" w:eastAsia="Times New Roman" w:hAnsi="Times New Roman" w:cs="Times New Roman"/>
          <w:b/>
          <w:bCs/>
        </w:rPr>
        <w:t>VI. Проверка наличия печатей и штампов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6.1. Проверка наличия печатей</w:t>
      </w:r>
      <w:r w:rsidR="00360CAF" w:rsidRPr="00763277">
        <w:rPr>
          <w:rFonts w:ascii="Times New Roman" w:eastAsia="Times New Roman" w:hAnsi="Times New Roman" w:cs="Times New Roman"/>
        </w:rPr>
        <w:t xml:space="preserve">, ветеринарных клейм, штампов, в том числе ветеринарных, </w:t>
      </w:r>
      <w:r w:rsidRPr="00763277">
        <w:rPr>
          <w:rFonts w:ascii="Times New Roman" w:eastAsia="Times New Roman" w:hAnsi="Times New Roman" w:cs="Times New Roman"/>
        </w:rPr>
        <w:t xml:space="preserve">производится не реже одного раза в год комиссией, назначаемой приказом </w:t>
      </w:r>
      <w:r w:rsidR="00480FED" w:rsidRPr="00763277">
        <w:rPr>
          <w:rFonts w:ascii="Times New Roman" w:eastAsia="Times New Roman" w:hAnsi="Times New Roman" w:cs="Times New Roman"/>
        </w:rPr>
        <w:t>директора У</w:t>
      </w:r>
      <w:r w:rsidRPr="00763277">
        <w:rPr>
          <w:rFonts w:ascii="Times New Roman" w:eastAsia="Times New Roman" w:hAnsi="Times New Roman" w:cs="Times New Roman"/>
        </w:rPr>
        <w:t>чреждения.</w:t>
      </w:r>
      <w:r w:rsidR="00480FED" w:rsidRPr="00763277">
        <w:rPr>
          <w:rFonts w:ascii="Times New Roman" w:eastAsia="Times New Roman" w:hAnsi="Times New Roman" w:cs="Times New Roman"/>
        </w:rPr>
        <w:t xml:space="preserve"> 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6.2. О проведённых проверках делаются отметки в журнале учёта и выдачи печатей</w:t>
      </w:r>
      <w:r w:rsidR="00360CAF" w:rsidRPr="00763277">
        <w:rPr>
          <w:rFonts w:ascii="Times New Roman" w:eastAsia="Times New Roman" w:hAnsi="Times New Roman" w:cs="Times New Roman"/>
        </w:rPr>
        <w:t>, ветеринарных клейм, штампов, в том числе ветеринарных,</w:t>
      </w:r>
      <w:r w:rsidRPr="00763277">
        <w:rPr>
          <w:rFonts w:ascii="Times New Roman" w:eastAsia="Times New Roman" w:hAnsi="Times New Roman" w:cs="Times New Roman"/>
        </w:rPr>
        <w:t xml:space="preserve"> после последней записи.</w:t>
      </w:r>
      <w:r w:rsidR="00480FED" w:rsidRPr="00763277">
        <w:rPr>
          <w:rFonts w:ascii="Times New Roman" w:eastAsia="Times New Roman" w:hAnsi="Times New Roman" w:cs="Times New Roman"/>
        </w:rPr>
        <w:t xml:space="preserve">  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6.3. В случае утраты печатей</w:t>
      </w:r>
      <w:r w:rsidR="00360CAF" w:rsidRPr="00763277">
        <w:rPr>
          <w:rFonts w:ascii="Times New Roman" w:eastAsia="Times New Roman" w:hAnsi="Times New Roman" w:cs="Times New Roman"/>
        </w:rPr>
        <w:t>, ветеринарных клейм, штампов, в том числе ветеринарных,</w:t>
      </w:r>
      <w:r w:rsidRPr="00763277">
        <w:rPr>
          <w:rFonts w:ascii="Times New Roman" w:eastAsia="Times New Roman" w:hAnsi="Times New Roman" w:cs="Times New Roman"/>
        </w:rPr>
        <w:t xml:space="preserve"> руководители структурных подразделений и подведомственных </w:t>
      </w:r>
      <w:r w:rsidR="00480FED" w:rsidRPr="00763277">
        <w:rPr>
          <w:rFonts w:ascii="Times New Roman" w:eastAsia="Times New Roman" w:hAnsi="Times New Roman" w:cs="Times New Roman"/>
        </w:rPr>
        <w:t>филиалов</w:t>
      </w:r>
      <w:r w:rsidRPr="00763277">
        <w:rPr>
          <w:rFonts w:ascii="Times New Roman" w:eastAsia="Times New Roman" w:hAnsi="Times New Roman" w:cs="Times New Roman"/>
        </w:rPr>
        <w:t xml:space="preserve"> немедленно сообщают об этом факте </w:t>
      </w:r>
      <w:r w:rsidR="005D60C9" w:rsidRPr="00763277">
        <w:rPr>
          <w:rFonts w:ascii="Times New Roman" w:eastAsia="Times New Roman" w:hAnsi="Times New Roman" w:cs="Times New Roman"/>
        </w:rPr>
        <w:t>директору Учреждения, а он</w:t>
      </w:r>
      <w:r w:rsidRPr="00763277">
        <w:rPr>
          <w:rFonts w:ascii="Times New Roman" w:eastAsia="Times New Roman" w:hAnsi="Times New Roman" w:cs="Times New Roman"/>
        </w:rPr>
        <w:t xml:space="preserve"> принима</w:t>
      </w:r>
      <w:r w:rsidR="005D60C9" w:rsidRPr="00763277">
        <w:rPr>
          <w:rFonts w:ascii="Times New Roman" w:eastAsia="Times New Roman" w:hAnsi="Times New Roman" w:cs="Times New Roman"/>
        </w:rPr>
        <w:t>е</w:t>
      </w:r>
      <w:r w:rsidRPr="00763277">
        <w:rPr>
          <w:rFonts w:ascii="Times New Roman" w:eastAsia="Times New Roman" w:hAnsi="Times New Roman" w:cs="Times New Roman"/>
        </w:rPr>
        <w:t>т меры к их поиску.</w:t>
      </w:r>
      <w:r w:rsidR="005D60C9" w:rsidRPr="00763277">
        <w:rPr>
          <w:rFonts w:ascii="Times New Roman" w:eastAsia="Times New Roman" w:hAnsi="Times New Roman" w:cs="Times New Roman"/>
        </w:rPr>
        <w:t xml:space="preserve">  </w:t>
      </w:r>
    </w:p>
    <w:p w:rsidR="008B2201" w:rsidRPr="00763277" w:rsidRDefault="008B2201" w:rsidP="007632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63277">
        <w:rPr>
          <w:rFonts w:ascii="Times New Roman" w:eastAsia="Times New Roman" w:hAnsi="Times New Roman" w:cs="Times New Roman"/>
          <w:b/>
          <w:bCs/>
        </w:rPr>
        <w:t xml:space="preserve">VII. </w:t>
      </w:r>
      <w:proofErr w:type="gramStart"/>
      <w:r w:rsidRPr="00763277">
        <w:rPr>
          <w:rFonts w:ascii="Times New Roman" w:eastAsia="Times New Roman" w:hAnsi="Times New Roman" w:cs="Times New Roman"/>
          <w:b/>
          <w:bCs/>
        </w:rPr>
        <w:t>Контроль за</w:t>
      </w:r>
      <w:proofErr w:type="gramEnd"/>
      <w:r w:rsidRPr="00763277">
        <w:rPr>
          <w:rFonts w:ascii="Times New Roman" w:eastAsia="Times New Roman" w:hAnsi="Times New Roman" w:cs="Times New Roman"/>
          <w:b/>
          <w:bCs/>
        </w:rPr>
        <w:t xml:space="preserve"> правильностью хранения и использования печатей и штампов</w:t>
      </w:r>
    </w:p>
    <w:p w:rsidR="00360CAF" w:rsidRPr="00763277" w:rsidRDefault="008B2201" w:rsidP="005D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7.1. Контроль правильности хранения и использования печатей и штампов в </w:t>
      </w:r>
      <w:r w:rsidR="005D60C9" w:rsidRPr="00763277">
        <w:rPr>
          <w:rFonts w:ascii="Times New Roman" w:eastAsia="Times New Roman" w:hAnsi="Times New Roman" w:cs="Times New Roman"/>
        </w:rPr>
        <w:t xml:space="preserve">Учреждении, филиалах и </w:t>
      </w:r>
      <w:r w:rsidRPr="00763277">
        <w:rPr>
          <w:rFonts w:ascii="Times New Roman" w:eastAsia="Times New Roman" w:hAnsi="Times New Roman" w:cs="Times New Roman"/>
        </w:rPr>
        <w:t>структурных подразделениях возлагается на</w:t>
      </w:r>
      <w:r w:rsidR="005D60C9" w:rsidRPr="00763277">
        <w:rPr>
          <w:rFonts w:ascii="Times New Roman" w:eastAsia="Times New Roman" w:hAnsi="Times New Roman" w:cs="Times New Roman"/>
        </w:rPr>
        <w:t xml:space="preserve"> отдел правовой и организационной работы</w:t>
      </w:r>
      <w:r w:rsidRPr="00763277">
        <w:rPr>
          <w:rFonts w:ascii="Times New Roman" w:eastAsia="Times New Roman" w:hAnsi="Times New Roman" w:cs="Times New Roman"/>
        </w:rPr>
        <w:t>.</w:t>
      </w:r>
      <w:r w:rsidRPr="00763277">
        <w:rPr>
          <w:rFonts w:ascii="Times New Roman" w:eastAsia="Times New Roman" w:hAnsi="Times New Roman" w:cs="Times New Roman"/>
        </w:rPr>
        <w:br/>
      </w:r>
    </w:p>
    <w:p w:rsidR="00360CAF" w:rsidRPr="00763277" w:rsidRDefault="00360CAF" w:rsidP="005D6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7.2. Контроль правильности хранения и использования ветеринарных клейм и штампов в Учреждении, филиалах и структурных подразделениях возлагается на отдел</w:t>
      </w:r>
      <w:r w:rsidR="009F77DA" w:rsidRPr="00763277">
        <w:rPr>
          <w:rFonts w:ascii="Times New Roman" w:eastAsia="Times New Roman" w:hAnsi="Times New Roman" w:cs="Times New Roman"/>
        </w:rPr>
        <w:t xml:space="preserve"> мониторинга и противоэпизоотических мероприятий.</w:t>
      </w:r>
    </w:p>
    <w:p w:rsidR="008B2201" w:rsidRPr="00763277" w:rsidRDefault="008B2201" w:rsidP="00763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63277">
        <w:rPr>
          <w:rFonts w:ascii="Times New Roman" w:eastAsia="Times New Roman" w:hAnsi="Times New Roman" w:cs="Times New Roman"/>
        </w:rPr>
        <w:lastRenderedPageBreak/>
        <w:br/>
      </w:r>
      <w:r w:rsidRPr="00763277">
        <w:rPr>
          <w:rFonts w:ascii="Times New Roman" w:eastAsia="Times New Roman" w:hAnsi="Times New Roman" w:cs="Times New Roman"/>
          <w:b/>
          <w:bCs/>
        </w:rPr>
        <w:t>VIII. Ответственность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8.1. Ответственность за законность использования и надёжность хранения печатей с изображением Государственного герба Российской Федерации возлагается на </w:t>
      </w:r>
      <w:r w:rsidR="00B655CC" w:rsidRPr="00763277">
        <w:rPr>
          <w:rFonts w:ascii="Times New Roman" w:eastAsia="Times New Roman" w:hAnsi="Times New Roman" w:cs="Times New Roman"/>
        </w:rPr>
        <w:t>директора Учреждения, а в под</w:t>
      </w:r>
      <w:r w:rsidRPr="00763277">
        <w:rPr>
          <w:rFonts w:ascii="Times New Roman" w:eastAsia="Times New Roman" w:hAnsi="Times New Roman" w:cs="Times New Roman"/>
        </w:rPr>
        <w:t xml:space="preserve">ведомственных </w:t>
      </w:r>
      <w:r w:rsidR="00B655CC" w:rsidRPr="00763277">
        <w:rPr>
          <w:rFonts w:ascii="Times New Roman" w:eastAsia="Times New Roman" w:hAnsi="Times New Roman" w:cs="Times New Roman"/>
        </w:rPr>
        <w:t>филиалах на начальника филиала</w:t>
      </w:r>
      <w:r w:rsidRPr="00763277">
        <w:rPr>
          <w:rFonts w:ascii="Times New Roman" w:eastAsia="Times New Roman" w:hAnsi="Times New Roman" w:cs="Times New Roman"/>
        </w:rPr>
        <w:t>.</w:t>
      </w:r>
      <w:r w:rsidR="00B655CC" w:rsidRPr="00763277">
        <w:rPr>
          <w:rFonts w:ascii="Times New Roman" w:eastAsia="Times New Roman" w:hAnsi="Times New Roman" w:cs="Times New Roman"/>
        </w:rPr>
        <w:t xml:space="preserve">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8.2. Ответственность за надлежащее хранение и правомерность использования гербовых печатей возлагается на должностных лиц, которым они выданы. Передача гербовых печатей иным лицам и вынос их за пределы здания без письменного разрешения </w:t>
      </w:r>
      <w:r w:rsidR="00B655CC" w:rsidRPr="00763277">
        <w:rPr>
          <w:rFonts w:ascii="Times New Roman" w:eastAsia="Times New Roman" w:hAnsi="Times New Roman" w:cs="Times New Roman"/>
        </w:rPr>
        <w:t>директора Учреждения или начальника</w:t>
      </w:r>
      <w:r w:rsidRPr="00763277">
        <w:rPr>
          <w:rFonts w:ascii="Times New Roman" w:eastAsia="Times New Roman" w:hAnsi="Times New Roman" w:cs="Times New Roman"/>
        </w:rPr>
        <w:t xml:space="preserve"> подведомственного </w:t>
      </w:r>
      <w:r w:rsidR="00B655CC" w:rsidRPr="00763277">
        <w:rPr>
          <w:rFonts w:ascii="Times New Roman" w:eastAsia="Times New Roman" w:hAnsi="Times New Roman" w:cs="Times New Roman"/>
        </w:rPr>
        <w:t>филиала</w:t>
      </w:r>
      <w:r w:rsidRPr="00763277">
        <w:rPr>
          <w:rFonts w:ascii="Times New Roman" w:eastAsia="Times New Roman" w:hAnsi="Times New Roman" w:cs="Times New Roman"/>
        </w:rPr>
        <w:t xml:space="preserve"> не допускается.</w:t>
      </w:r>
      <w:r w:rsidR="00B655CC" w:rsidRPr="00763277">
        <w:rPr>
          <w:rFonts w:ascii="Times New Roman" w:eastAsia="Times New Roman" w:hAnsi="Times New Roman" w:cs="Times New Roman"/>
        </w:rPr>
        <w:t xml:space="preserve">   </w:t>
      </w:r>
    </w:p>
    <w:p w:rsidR="00B655CC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8.3. Ответственность за надёжность хранения, законность использования простых печатей</w:t>
      </w:r>
      <w:r w:rsidR="00B655CC" w:rsidRPr="00763277">
        <w:rPr>
          <w:rFonts w:ascii="Times New Roman" w:eastAsia="Times New Roman" w:hAnsi="Times New Roman" w:cs="Times New Roman"/>
        </w:rPr>
        <w:t xml:space="preserve"> и штампов</w:t>
      </w:r>
      <w:r w:rsidRPr="00763277">
        <w:rPr>
          <w:rFonts w:ascii="Times New Roman" w:eastAsia="Times New Roman" w:hAnsi="Times New Roman" w:cs="Times New Roman"/>
        </w:rPr>
        <w:t xml:space="preserve"> возлагается на руководителей соответствующих подразделений.</w:t>
      </w:r>
      <w:r w:rsidR="00B655CC" w:rsidRPr="00763277">
        <w:rPr>
          <w:rFonts w:ascii="Times New Roman" w:eastAsia="Times New Roman" w:hAnsi="Times New Roman" w:cs="Times New Roman"/>
        </w:rPr>
        <w:t xml:space="preserve">   </w:t>
      </w:r>
    </w:p>
    <w:p w:rsidR="009F77DA" w:rsidRPr="00763277" w:rsidRDefault="009F77DA" w:rsidP="009F7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 xml:space="preserve">8.4. Ответственность за надлежащее хранение и правомерность использования ветеринарных клейм и штампов возлагается на должностных лиц, которым они выданы. Передача ветеринарных клейм и штампов иным лицам не допускается.   </w:t>
      </w:r>
    </w:p>
    <w:p w:rsidR="008B2201" w:rsidRPr="00763277" w:rsidRDefault="008B2201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3277">
        <w:rPr>
          <w:rFonts w:ascii="Times New Roman" w:eastAsia="Times New Roman" w:hAnsi="Times New Roman" w:cs="Times New Roman"/>
        </w:rPr>
        <w:t>8.</w:t>
      </w:r>
      <w:r w:rsidR="008A035D" w:rsidRPr="00763277">
        <w:rPr>
          <w:rFonts w:ascii="Times New Roman" w:eastAsia="Times New Roman" w:hAnsi="Times New Roman" w:cs="Times New Roman"/>
        </w:rPr>
        <w:t>5</w:t>
      </w:r>
      <w:r w:rsidRPr="00763277">
        <w:rPr>
          <w:rFonts w:ascii="Times New Roman" w:eastAsia="Times New Roman" w:hAnsi="Times New Roman" w:cs="Times New Roman"/>
        </w:rPr>
        <w:t>. За нарушение порядка хранения, неправомерное и незаконное использование печатей</w:t>
      </w:r>
      <w:r w:rsidR="008A035D" w:rsidRPr="00763277">
        <w:rPr>
          <w:rFonts w:ascii="Times New Roman" w:eastAsia="Times New Roman" w:hAnsi="Times New Roman" w:cs="Times New Roman"/>
        </w:rPr>
        <w:t>, ветеринарных клейм, штампов, в том числе ветеринарных</w:t>
      </w:r>
      <w:r w:rsidR="00F27690" w:rsidRPr="00763277">
        <w:rPr>
          <w:rFonts w:ascii="Times New Roman" w:eastAsia="Times New Roman" w:hAnsi="Times New Roman" w:cs="Times New Roman"/>
        </w:rPr>
        <w:t>,</w:t>
      </w:r>
      <w:r w:rsidRPr="00763277">
        <w:rPr>
          <w:rFonts w:ascii="Times New Roman" w:eastAsia="Times New Roman" w:hAnsi="Times New Roman" w:cs="Times New Roman"/>
        </w:rPr>
        <w:t xml:space="preserve"> работник может быть привлечён к дисциплинарной или иной предусмотренной законодательством ответственности.</w:t>
      </w:r>
      <w:r w:rsidR="00B655CC" w:rsidRPr="00763277">
        <w:rPr>
          <w:rFonts w:ascii="Times New Roman" w:eastAsia="Times New Roman" w:hAnsi="Times New Roman" w:cs="Times New Roman"/>
        </w:rPr>
        <w:t xml:space="preserve">   </w:t>
      </w:r>
    </w:p>
    <w:p w:rsidR="008B2201" w:rsidRPr="00763277" w:rsidRDefault="008B2201" w:rsidP="00463C92">
      <w:pPr>
        <w:spacing w:line="240" w:lineRule="auto"/>
        <w:jc w:val="both"/>
        <w:rPr>
          <w:rFonts w:ascii="Times New Roman" w:hAnsi="Times New Roman" w:cs="Times New Roman"/>
        </w:rPr>
      </w:pPr>
    </w:p>
    <w:p w:rsidR="0063214A" w:rsidRPr="00763277" w:rsidRDefault="0063214A" w:rsidP="00463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63214A" w:rsidRDefault="0063214A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3277" w:rsidRPr="00763277" w:rsidRDefault="00763277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92F0B" w:rsidRPr="00763277" w:rsidRDefault="00792F0B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3214A" w:rsidRPr="00763277" w:rsidRDefault="0063214A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3214A" w:rsidRPr="00763277" w:rsidRDefault="0063214A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3214A" w:rsidRPr="00763277" w:rsidRDefault="0063214A" w:rsidP="008B220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66D6A" w:rsidRPr="00763277" w:rsidRDefault="00666D6A" w:rsidP="00666D6A">
      <w:pPr>
        <w:pStyle w:val="formattext"/>
        <w:jc w:val="right"/>
        <w:rPr>
          <w:b/>
          <w:bCs/>
          <w:sz w:val="22"/>
          <w:szCs w:val="22"/>
        </w:rPr>
      </w:pPr>
      <w:r w:rsidRPr="00763277">
        <w:lastRenderedPageBreak/>
        <w:t>Приложение</w:t>
      </w:r>
      <w:r w:rsidR="00F75BA8">
        <w:t xml:space="preserve"> №1</w:t>
      </w:r>
      <w:r w:rsidRPr="00763277">
        <w:br/>
        <w:t>к Инструкции о порядке учёта,</w:t>
      </w:r>
      <w:r w:rsidRPr="00763277">
        <w:br/>
        <w:t>хранения и выдачи печатей</w:t>
      </w:r>
      <w:r w:rsidR="002A1D96" w:rsidRPr="00763277">
        <w:t>, ветеринарных клейм,</w:t>
      </w:r>
      <w:r w:rsidRPr="00763277">
        <w:br/>
        <w:t>штампов</w:t>
      </w:r>
      <w:r w:rsidR="002A1D96" w:rsidRPr="00763277">
        <w:t>, в том числе ветеринарных,</w:t>
      </w:r>
      <w:r w:rsidRPr="00763277">
        <w:t xml:space="preserve"> в Учреждении </w:t>
      </w:r>
    </w:p>
    <w:p w:rsidR="0083231F" w:rsidRPr="00763277" w:rsidRDefault="0083231F" w:rsidP="008B22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3277">
        <w:rPr>
          <w:rFonts w:ascii="Times New Roman" w:hAnsi="Times New Roman" w:cs="Times New Roman"/>
          <w:b/>
        </w:rPr>
        <w:t xml:space="preserve">Перечень документов, </w:t>
      </w:r>
      <w:r w:rsidR="00CD1EFF" w:rsidRPr="00763277">
        <w:rPr>
          <w:rFonts w:ascii="Times New Roman" w:hAnsi="Times New Roman" w:cs="Times New Roman"/>
          <w:b/>
        </w:rPr>
        <w:t>подлежащих заверению</w:t>
      </w:r>
      <w:r w:rsidRPr="00763277">
        <w:rPr>
          <w:rFonts w:ascii="Times New Roman" w:hAnsi="Times New Roman" w:cs="Times New Roman"/>
          <w:b/>
        </w:rPr>
        <w:t xml:space="preserve"> гербов</w:t>
      </w:r>
      <w:r w:rsidR="00CD1EFF" w:rsidRPr="00763277">
        <w:rPr>
          <w:rFonts w:ascii="Times New Roman" w:hAnsi="Times New Roman" w:cs="Times New Roman"/>
          <w:b/>
        </w:rPr>
        <w:t>ой</w:t>
      </w:r>
      <w:r w:rsidRPr="00763277">
        <w:rPr>
          <w:rFonts w:ascii="Times New Roman" w:hAnsi="Times New Roman" w:cs="Times New Roman"/>
          <w:b/>
        </w:rPr>
        <w:t xml:space="preserve"> печать</w:t>
      </w:r>
      <w:r w:rsidR="00CD1EFF" w:rsidRPr="00763277">
        <w:rPr>
          <w:rFonts w:ascii="Times New Roman" w:hAnsi="Times New Roman" w:cs="Times New Roman"/>
          <w:b/>
        </w:rPr>
        <w:t>ю</w:t>
      </w:r>
      <w:r w:rsidRPr="00763277">
        <w:rPr>
          <w:rFonts w:ascii="Times New Roman" w:hAnsi="Times New Roman" w:cs="Times New Roman"/>
          <w:b/>
        </w:rPr>
        <w:t xml:space="preserve"> </w:t>
      </w:r>
      <w:r w:rsidR="00B655CC" w:rsidRPr="00763277">
        <w:rPr>
          <w:rFonts w:ascii="Times New Roman" w:hAnsi="Times New Roman" w:cs="Times New Roman"/>
          <w:b/>
        </w:rPr>
        <w:t>У</w:t>
      </w:r>
      <w:r w:rsidRPr="00763277">
        <w:rPr>
          <w:rFonts w:ascii="Times New Roman" w:hAnsi="Times New Roman" w:cs="Times New Roman"/>
          <w:b/>
        </w:rPr>
        <w:t xml:space="preserve">чреждения (филиала). 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Договоры банковского счета, дополнительные соглашения к ним.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Договоры на кассовое обслуживание, дополнительные соглашения к ним.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Договоры по хозяйственной деятельности, дополнительные соглашения к ним.</w:t>
      </w:r>
    </w:p>
    <w:p w:rsidR="00B81EBA" w:rsidRPr="00763277" w:rsidRDefault="00B81EBA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Договоры (о поставках, подрядах, научно-техническом сотрудничестве, аренде помещений, о производстве работ и т. д.). 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Трудовые договоры, дополнительные соглашения к ним.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Договоры об индивидуальной материальной ответственности, дополнительные соглашения к ним.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Платежные поручения</w:t>
      </w:r>
      <w:r w:rsidR="00666D6A" w:rsidRPr="00763277">
        <w:rPr>
          <w:rFonts w:ascii="Times New Roman" w:hAnsi="Times New Roman" w:cs="Times New Roman"/>
        </w:rPr>
        <w:t>, реестры платежных документов, списки на выплату заработной платы</w:t>
      </w:r>
      <w:r w:rsidRPr="00763277">
        <w:rPr>
          <w:rFonts w:ascii="Times New Roman" w:hAnsi="Times New Roman" w:cs="Times New Roman"/>
        </w:rPr>
        <w:t>.</w:t>
      </w:r>
    </w:p>
    <w:p w:rsidR="00B81EBA" w:rsidRPr="00763277" w:rsidRDefault="00B81EBA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Доверенности (на получение товарно-материальных ценностей, ведение дел в арбитраж</w:t>
      </w:r>
      <w:r w:rsidR="00F8578B" w:rsidRPr="00763277">
        <w:rPr>
          <w:rFonts w:ascii="Times New Roman" w:hAnsi="Times New Roman" w:cs="Times New Roman"/>
        </w:rPr>
        <w:t>ном суде, суде общей юрисдикции, начальникам филиалов</w:t>
      </w:r>
      <w:r w:rsidRPr="00763277">
        <w:rPr>
          <w:rFonts w:ascii="Times New Roman" w:hAnsi="Times New Roman" w:cs="Times New Roman"/>
        </w:rPr>
        <w:t xml:space="preserve"> и т. д.). 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Извещения о подтверждении осуществления расчетов ф.0504805.</w:t>
      </w:r>
    </w:p>
    <w:p w:rsidR="00CD1EFF" w:rsidRPr="00763277" w:rsidRDefault="00CD1EFF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Образцы оттисков печатей и подписей работников, имеющих право совершения финансово-хозяйственных операций. </w:t>
      </w:r>
    </w:p>
    <w:p w:rsidR="00254C9B" w:rsidRPr="0076327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Справки о среднем заработке работников</w:t>
      </w:r>
      <w:r w:rsidR="00666D6A" w:rsidRPr="00763277">
        <w:rPr>
          <w:rFonts w:ascii="Times New Roman" w:hAnsi="Times New Roman" w:cs="Times New Roman"/>
        </w:rPr>
        <w:t>, с</w:t>
      </w:r>
      <w:r w:rsidRPr="00763277">
        <w:rPr>
          <w:rFonts w:ascii="Times New Roman" w:hAnsi="Times New Roman" w:cs="Times New Roman"/>
        </w:rPr>
        <w:t>правки о доходах физического лица.</w:t>
      </w:r>
    </w:p>
    <w:p w:rsidR="00254C9B" w:rsidRPr="0076327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Налоговые декларации, представляемые в налоговые органы.</w:t>
      </w:r>
    </w:p>
    <w:p w:rsidR="00254C9B" w:rsidRPr="0076327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Акты сверки расчетов.</w:t>
      </w:r>
    </w:p>
    <w:p w:rsidR="00254C9B" w:rsidRPr="00763277" w:rsidRDefault="00254C9B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Списки граждан, подлежащих первоначальной постановке на воинский учет.</w:t>
      </w:r>
    </w:p>
    <w:p w:rsidR="006E5427" w:rsidRPr="0076327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Путевые листы.</w:t>
      </w:r>
    </w:p>
    <w:p w:rsidR="006E5427" w:rsidRPr="0076327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Сметы на проведение работ по текущему и капитальному ремонту.</w:t>
      </w:r>
    </w:p>
    <w:p w:rsidR="006E5427" w:rsidRPr="0076327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Акты о при</w:t>
      </w:r>
      <w:r w:rsidR="00666D6A" w:rsidRPr="00763277">
        <w:rPr>
          <w:rFonts w:ascii="Times New Roman" w:hAnsi="Times New Roman" w:cs="Times New Roman"/>
        </w:rPr>
        <w:t>емке выполненных работ (ф</w:t>
      </w:r>
      <w:proofErr w:type="gramStart"/>
      <w:r w:rsidR="00666D6A" w:rsidRPr="00763277">
        <w:rPr>
          <w:rFonts w:ascii="Times New Roman" w:hAnsi="Times New Roman" w:cs="Times New Roman"/>
        </w:rPr>
        <w:t>.К</w:t>
      </w:r>
      <w:proofErr w:type="gramEnd"/>
      <w:r w:rsidR="00666D6A" w:rsidRPr="00763277">
        <w:rPr>
          <w:rFonts w:ascii="Times New Roman" w:hAnsi="Times New Roman" w:cs="Times New Roman"/>
        </w:rPr>
        <w:t>С-2), с</w:t>
      </w:r>
      <w:r w:rsidRPr="00763277">
        <w:rPr>
          <w:rFonts w:ascii="Times New Roman" w:hAnsi="Times New Roman" w:cs="Times New Roman"/>
        </w:rPr>
        <w:t>правка о стоимости выполненных работ и затрат (ф.КС-3).</w:t>
      </w:r>
    </w:p>
    <w:p w:rsidR="006E5427" w:rsidRPr="0076327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Акт о приеме-передаче объектов </w:t>
      </w:r>
      <w:r w:rsidR="002F4952" w:rsidRPr="00763277">
        <w:rPr>
          <w:rFonts w:ascii="Times New Roman" w:hAnsi="Times New Roman" w:cs="Times New Roman"/>
        </w:rPr>
        <w:t>нефинансовых активов</w:t>
      </w:r>
      <w:r w:rsidRPr="00763277">
        <w:rPr>
          <w:rFonts w:ascii="Times New Roman" w:hAnsi="Times New Roman" w:cs="Times New Roman"/>
        </w:rPr>
        <w:t xml:space="preserve"> (ф.</w:t>
      </w:r>
      <w:r w:rsidR="002F4952" w:rsidRPr="00763277">
        <w:rPr>
          <w:rFonts w:ascii="Times New Roman" w:hAnsi="Times New Roman" w:cs="Times New Roman"/>
        </w:rPr>
        <w:t>0504101</w:t>
      </w:r>
      <w:r w:rsidRPr="00763277">
        <w:rPr>
          <w:rFonts w:ascii="Times New Roman" w:hAnsi="Times New Roman" w:cs="Times New Roman"/>
        </w:rPr>
        <w:t>).</w:t>
      </w:r>
    </w:p>
    <w:p w:rsidR="00E624A4" w:rsidRPr="00763277" w:rsidRDefault="00E624A4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Накладная на отпуск материалов (материальных ценностей) на сторону.</w:t>
      </w:r>
      <w:r w:rsidRPr="00763277">
        <w:rPr>
          <w:rFonts w:ascii="Times New Roman" w:hAnsi="Times New Roman" w:cs="Times New Roman"/>
        </w:rPr>
        <w:tab/>
      </w:r>
    </w:p>
    <w:p w:rsidR="006E5427" w:rsidRPr="0076327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63277">
        <w:rPr>
          <w:rFonts w:ascii="Times New Roman" w:hAnsi="Times New Roman" w:cs="Times New Roman"/>
        </w:rPr>
        <w:t>Заверительные</w:t>
      </w:r>
      <w:proofErr w:type="spellEnd"/>
      <w:r w:rsidRPr="00763277">
        <w:rPr>
          <w:rFonts w:ascii="Times New Roman" w:hAnsi="Times New Roman" w:cs="Times New Roman"/>
        </w:rPr>
        <w:t xml:space="preserve"> надписи в журналах, книгах (в случае прямого указания на это в нормативных актах).</w:t>
      </w:r>
    </w:p>
    <w:p w:rsidR="00B81EBA" w:rsidRPr="00763277" w:rsidRDefault="006E5427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Архивные справки, копии и выписки.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Задания (на проектирование объектов, технических сооружений, капитальное строительство, технические и т. д.).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Заключения и отзывы.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Исполнительные листы.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Нормы расхода.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Представления и ходатайства (о награждении орденами и медалями</w:t>
      </w:r>
      <w:r w:rsidR="00B81EBA" w:rsidRPr="00763277">
        <w:rPr>
          <w:rFonts w:ascii="Times New Roman" w:hAnsi="Times New Roman" w:cs="Times New Roman"/>
        </w:rPr>
        <w:t>,</w:t>
      </w:r>
      <w:r w:rsidRPr="00763277">
        <w:rPr>
          <w:rFonts w:ascii="Times New Roman" w:hAnsi="Times New Roman" w:cs="Times New Roman"/>
        </w:rPr>
        <w:t xml:space="preserve"> премиями и т. д.).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Письма гарантийные (на выполнение работ, услуг и т. д.). </w:t>
      </w:r>
    </w:p>
    <w:p w:rsidR="00E83513" w:rsidRPr="00763277" w:rsidRDefault="00E8351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Локальные нормативные акты учреждения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Сметы расходов (на калькуляцию к договору и т. д.).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Соглашения.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Справки (лимитные</w:t>
      </w:r>
      <w:r w:rsidR="00B81EBA" w:rsidRPr="00763277">
        <w:rPr>
          <w:rFonts w:ascii="Times New Roman" w:hAnsi="Times New Roman" w:cs="Times New Roman"/>
        </w:rPr>
        <w:t>,</w:t>
      </w:r>
      <w:r w:rsidRPr="00763277">
        <w:rPr>
          <w:rFonts w:ascii="Times New Roman" w:hAnsi="Times New Roman" w:cs="Times New Roman"/>
        </w:rPr>
        <w:t xml:space="preserve"> о выплате страховых сумм</w:t>
      </w:r>
      <w:r w:rsidR="00B81EBA" w:rsidRPr="00763277">
        <w:rPr>
          <w:rFonts w:ascii="Times New Roman" w:hAnsi="Times New Roman" w:cs="Times New Roman"/>
        </w:rPr>
        <w:t>,</w:t>
      </w:r>
      <w:r w:rsidRPr="00763277">
        <w:rPr>
          <w:rFonts w:ascii="Times New Roman" w:hAnsi="Times New Roman" w:cs="Times New Roman"/>
        </w:rPr>
        <w:t xml:space="preserve"> использование бюджетных ассигнований на зарплату</w:t>
      </w:r>
      <w:r w:rsidR="00B81EBA" w:rsidRPr="00763277">
        <w:rPr>
          <w:rFonts w:ascii="Times New Roman" w:hAnsi="Times New Roman" w:cs="Times New Roman"/>
        </w:rPr>
        <w:t>,</w:t>
      </w:r>
      <w:r w:rsidRPr="00763277">
        <w:rPr>
          <w:rFonts w:ascii="Times New Roman" w:hAnsi="Times New Roman" w:cs="Times New Roman"/>
        </w:rPr>
        <w:t xml:space="preserve"> о начисленной и причитающейся зарплате и т. д.).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Спецификации (изделий, продукции и т. д.). </w:t>
      </w:r>
    </w:p>
    <w:p w:rsidR="0083231F" w:rsidRPr="00763277" w:rsidRDefault="007A5131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 xml:space="preserve">Титульные списки. </w:t>
      </w:r>
    </w:p>
    <w:p w:rsidR="00E83513" w:rsidRPr="00763277" w:rsidRDefault="00E8351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Структура учреждения</w:t>
      </w:r>
    </w:p>
    <w:p w:rsidR="00E83513" w:rsidRPr="00763277" w:rsidRDefault="00E8351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Прейск</w:t>
      </w:r>
      <w:r w:rsidR="0063214A" w:rsidRPr="00763277">
        <w:rPr>
          <w:rFonts w:ascii="Times New Roman" w:hAnsi="Times New Roman" w:cs="Times New Roman"/>
        </w:rPr>
        <w:t>у</w:t>
      </w:r>
      <w:r w:rsidRPr="00763277">
        <w:rPr>
          <w:rFonts w:ascii="Times New Roman" w:hAnsi="Times New Roman" w:cs="Times New Roman"/>
        </w:rPr>
        <w:t>рант цен на платные ветеринарные услуги</w:t>
      </w:r>
    </w:p>
    <w:p w:rsidR="00E83513" w:rsidRPr="00763277" w:rsidRDefault="00E8351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Прейскурант цен на лекарственные препараты ветеринарного применения</w:t>
      </w:r>
      <w:r w:rsidR="007D1347" w:rsidRPr="00763277">
        <w:rPr>
          <w:rFonts w:ascii="Times New Roman" w:hAnsi="Times New Roman" w:cs="Times New Roman"/>
        </w:rPr>
        <w:t>,</w:t>
      </w:r>
      <w:r w:rsidRPr="00763277">
        <w:rPr>
          <w:rFonts w:ascii="Times New Roman" w:hAnsi="Times New Roman" w:cs="Times New Roman"/>
        </w:rPr>
        <w:t xml:space="preserve"> используемые при оказании ветеринарных услуг.</w:t>
      </w:r>
    </w:p>
    <w:p w:rsidR="008D52E3" w:rsidRPr="00763277" w:rsidRDefault="008D52E3" w:rsidP="008B220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Разнарядки на лекарственные препараты, расходные материалы.</w:t>
      </w:r>
    </w:p>
    <w:p w:rsidR="008D52E3" w:rsidRPr="00763277" w:rsidRDefault="008D52E3" w:rsidP="00666D6A">
      <w:pPr>
        <w:pStyle w:val="a3"/>
        <w:numPr>
          <w:ilvl w:val="0"/>
          <w:numId w:val="19"/>
        </w:numPr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</w:rPr>
      </w:pPr>
      <w:r w:rsidRPr="00763277">
        <w:rPr>
          <w:rFonts w:ascii="Times New Roman" w:hAnsi="Times New Roman" w:cs="Times New Roman"/>
        </w:rPr>
        <w:t>Ветеринарные свидетельства, ветеринарные справки.</w:t>
      </w:r>
    </w:p>
    <w:p w:rsidR="00792F0B" w:rsidRPr="00763277" w:rsidRDefault="00792F0B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</w:rPr>
      </w:pPr>
    </w:p>
    <w:p w:rsidR="00792F0B" w:rsidRDefault="00792F0B" w:rsidP="00792F0B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</w:rPr>
      </w:pPr>
    </w:p>
    <w:p w:rsidR="00666D6A" w:rsidRPr="00763277" w:rsidRDefault="00666D6A" w:rsidP="00666D6A">
      <w:pPr>
        <w:pStyle w:val="formattext"/>
        <w:jc w:val="right"/>
      </w:pPr>
      <w:r w:rsidRPr="00763277">
        <w:lastRenderedPageBreak/>
        <w:t>Приложение</w:t>
      </w:r>
      <w:r w:rsidR="00F75BA8">
        <w:t xml:space="preserve"> №2</w:t>
      </w:r>
      <w:r w:rsidRPr="00763277">
        <w:br/>
        <w:t>к Инструкции о порядке учёта,</w:t>
      </w:r>
      <w:r w:rsidRPr="00763277">
        <w:br/>
        <w:t>хранения и выдачи печатей</w:t>
      </w:r>
      <w:r w:rsidR="002A1D96" w:rsidRPr="00763277">
        <w:t>, ветеринарных клейм,</w:t>
      </w:r>
      <w:r w:rsidR="002A1D96" w:rsidRPr="00763277">
        <w:br/>
        <w:t xml:space="preserve">штампов, в том числе ветеринарных, </w:t>
      </w:r>
      <w:r w:rsidRPr="00763277">
        <w:t xml:space="preserve">в Учреждении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559"/>
        <w:gridCol w:w="1169"/>
        <w:gridCol w:w="1241"/>
        <w:gridCol w:w="1382"/>
      </w:tblGrid>
      <w:tr w:rsidR="0048608A" w:rsidRPr="00763277" w:rsidTr="0048608A">
        <w:tc>
          <w:tcPr>
            <w:tcW w:w="567" w:type="dxa"/>
            <w:vMerge w:val="restart"/>
          </w:tcPr>
          <w:p w:rsidR="0048608A" w:rsidRPr="00763277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N</w:t>
            </w:r>
          </w:p>
          <w:p w:rsidR="0048608A" w:rsidRPr="00763277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proofErr w:type="gramStart"/>
            <w:r w:rsidRPr="00763277">
              <w:rPr>
                <w:sz w:val="20"/>
                <w:szCs w:val="20"/>
              </w:rPr>
              <w:t>п</w:t>
            </w:r>
            <w:proofErr w:type="gramEnd"/>
            <w:r w:rsidRPr="00763277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48608A" w:rsidRPr="00763277" w:rsidRDefault="0048608A" w:rsidP="00801B7E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Оттиски печатей</w:t>
            </w:r>
            <w:r w:rsidR="00801B7E" w:rsidRPr="00763277">
              <w:rPr>
                <w:sz w:val="20"/>
                <w:szCs w:val="20"/>
              </w:rPr>
              <w:t>, ветеринарных клейм,</w:t>
            </w:r>
            <w:r w:rsidRPr="00763277">
              <w:rPr>
                <w:sz w:val="20"/>
                <w:szCs w:val="20"/>
              </w:rPr>
              <w:t xml:space="preserve"> штампов</w:t>
            </w:r>
            <w:r w:rsidR="00801B7E" w:rsidRPr="00763277">
              <w:rPr>
                <w:sz w:val="20"/>
                <w:szCs w:val="20"/>
              </w:rPr>
              <w:t>, в том числе ветеринарных</w:t>
            </w:r>
          </w:p>
        </w:tc>
        <w:tc>
          <w:tcPr>
            <w:tcW w:w="4288" w:type="dxa"/>
            <w:gridSpan w:val="3"/>
          </w:tcPr>
          <w:p w:rsidR="0048608A" w:rsidRPr="00763277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Кому выдано</w:t>
            </w:r>
          </w:p>
        </w:tc>
        <w:tc>
          <w:tcPr>
            <w:tcW w:w="1241" w:type="dxa"/>
            <w:vMerge w:val="restart"/>
          </w:tcPr>
          <w:p w:rsidR="0048608A" w:rsidRPr="00763277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Дата возврата и расписка в приёме</w:t>
            </w:r>
          </w:p>
        </w:tc>
        <w:tc>
          <w:tcPr>
            <w:tcW w:w="1382" w:type="dxa"/>
            <w:vMerge w:val="restart"/>
          </w:tcPr>
          <w:p w:rsidR="0048608A" w:rsidRPr="00763277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Примечание</w:t>
            </w:r>
          </w:p>
        </w:tc>
      </w:tr>
      <w:tr w:rsidR="0048608A" w:rsidTr="0048608A">
        <w:tc>
          <w:tcPr>
            <w:tcW w:w="567" w:type="dxa"/>
            <w:vMerge/>
          </w:tcPr>
          <w:p w:rsidR="0048608A" w:rsidRPr="00763277" w:rsidRDefault="0048608A" w:rsidP="00021419">
            <w:pPr>
              <w:pStyle w:val="formattext"/>
              <w:jc w:val="center"/>
            </w:pPr>
          </w:p>
        </w:tc>
        <w:tc>
          <w:tcPr>
            <w:tcW w:w="2268" w:type="dxa"/>
            <w:vMerge/>
          </w:tcPr>
          <w:p w:rsidR="0048608A" w:rsidRPr="00763277" w:rsidRDefault="0048608A" w:rsidP="00021419">
            <w:pPr>
              <w:pStyle w:val="formattext"/>
              <w:jc w:val="center"/>
            </w:pPr>
          </w:p>
        </w:tc>
        <w:tc>
          <w:tcPr>
            <w:tcW w:w="1560" w:type="dxa"/>
          </w:tcPr>
          <w:p w:rsidR="0048608A" w:rsidRPr="00763277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наименование подразделения, где хранятся печати и штампы</w:t>
            </w:r>
          </w:p>
        </w:tc>
        <w:tc>
          <w:tcPr>
            <w:tcW w:w="1559" w:type="dxa"/>
          </w:tcPr>
          <w:p w:rsidR="0048608A" w:rsidRPr="00763277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фамилия и инициалы ответственного лица</w:t>
            </w:r>
          </w:p>
        </w:tc>
        <w:tc>
          <w:tcPr>
            <w:tcW w:w="1169" w:type="dxa"/>
          </w:tcPr>
          <w:p w:rsidR="0048608A" w:rsidRPr="0048608A" w:rsidRDefault="0048608A" w:rsidP="0048608A">
            <w:pPr>
              <w:pStyle w:val="formattext"/>
              <w:jc w:val="center"/>
              <w:rPr>
                <w:sz w:val="20"/>
                <w:szCs w:val="20"/>
              </w:rPr>
            </w:pPr>
            <w:r w:rsidRPr="00763277">
              <w:rPr>
                <w:sz w:val="20"/>
                <w:szCs w:val="20"/>
              </w:rPr>
              <w:t>дата и расписка в получении</w:t>
            </w:r>
          </w:p>
        </w:tc>
        <w:tc>
          <w:tcPr>
            <w:tcW w:w="1241" w:type="dxa"/>
            <w:vMerge/>
          </w:tcPr>
          <w:p w:rsidR="0048608A" w:rsidRDefault="0048608A" w:rsidP="00021419">
            <w:pPr>
              <w:pStyle w:val="formattext"/>
              <w:jc w:val="center"/>
            </w:pPr>
          </w:p>
        </w:tc>
        <w:tc>
          <w:tcPr>
            <w:tcW w:w="1382" w:type="dxa"/>
            <w:vMerge/>
          </w:tcPr>
          <w:p w:rsidR="0048608A" w:rsidRDefault="0048608A" w:rsidP="00021419">
            <w:pPr>
              <w:pStyle w:val="formattext"/>
              <w:jc w:val="center"/>
            </w:pPr>
          </w:p>
        </w:tc>
      </w:tr>
      <w:tr w:rsidR="0048608A" w:rsidTr="0048608A">
        <w:tc>
          <w:tcPr>
            <w:tcW w:w="567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2268" w:type="dxa"/>
          </w:tcPr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60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16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241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382" w:type="dxa"/>
          </w:tcPr>
          <w:p w:rsidR="0048608A" w:rsidRDefault="0048608A" w:rsidP="00666D6A">
            <w:pPr>
              <w:pStyle w:val="formattext"/>
              <w:jc w:val="right"/>
            </w:pPr>
          </w:p>
        </w:tc>
      </w:tr>
      <w:tr w:rsidR="0048608A" w:rsidTr="0048608A">
        <w:tc>
          <w:tcPr>
            <w:tcW w:w="567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2268" w:type="dxa"/>
          </w:tcPr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60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16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241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382" w:type="dxa"/>
          </w:tcPr>
          <w:p w:rsidR="0048608A" w:rsidRDefault="0048608A" w:rsidP="00666D6A">
            <w:pPr>
              <w:pStyle w:val="formattext"/>
              <w:jc w:val="right"/>
            </w:pPr>
          </w:p>
        </w:tc>
      </w:tr>
      <w:tr w:rsidR="0048608A" w:rsidTr="0048608A">
        <w:tc>
          <w:tcPr>
            <w:tcW w:w="567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2268" w:type="dxa"/>
          </w:tcPr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60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16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241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382" w:type="dxa"/>
          </w:tcPr>
          <w:p w:rsidR="0048608A" w:rsidRDefault="0048608A" w:rsidP="00666D6A">
            <w:pPr>
              <w:pStyle w:val="formattext"/>
              <w:jc w:val="right"/>
            </w:pPr>
          </w:p>
        </w:tc>
      </w:tr>
      <w:tr w:rsidR="0048608A" w:rsidTr="0048608A">
        <w:tc>
          <w:tcPr>
            <w:tcW w:w="567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2268" w:type="dxa"/>
          </w:tcPr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60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55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169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241" w:type="dxa"/>
          </w:tcPr>
          <w:p w:rsidR="0048608A" w:rsidRDefault="0048608A" w:rsidP="00666D6A">
            <w:pPr>
              <w:pStyle w:val="formattext"/>
              <w:jc w:val="right"/>
            </w:pPr>
          </w:p>
        </w:tc>
        <w:tc>
          <w:tcPr>
            <w:tcW w:w="1382" w:type="dxa"/>
          </w:tcPr>
          <w:p w:rsidR="0048608A" w:rsidRDefault="0048608A" w:rsidP="00666D6A">
            <w:pPr>
              <w:pStyle w:val="formattext"/>
              <w:jc w:val="right"/>
            </w:pPr>
          </w:p>
        </w:tc>
      </w:tr>
    </w:tbl>
    <w:p w:rsidR="00666D6A" w:rsidRDefault="00666D6A" w:rsidP="00666D6A">
      <w:pPr>
        <w:pStyle w:val="formattext"/>
        <w:jc w:val="right"/>
      </w:pPr>
    </w:p>
    <w:p w:rsidR="00666D6A" w:rsidRDefault="00666D6A" w:rsidP="00666D6A">
      <w:pPr>
        <w:pStyle w:val="formattext"/>
        <w:jc w:val="right"/>
      </w:pPr>
    </w:p>
    <w:p w:rsidR="00666D6A" w:rsidRPr="008B2201" w:rsidRDefault="00666D6A" w:rsidP="00666D6A">
      <w:pPr>
        <w:pStyle w:val="a3"/>
        <w:spacing w:before="100" w:beforeAutospacing="1" w:after="240" w:afterAutospacing="1" w:line="240" w:lineRule="auto"/>
        <w:jc w:val="both"/>
        <w:rPr>
          <w:rFonts w:ascii="Times New Roman" w:hAnsi="Times New Roman" w:cs="Times New Roman"/>
        </w:rPr>
      </w:pPr>
    </w:p>
    <w:sectPr w:rsidR="00666D6A" w:rsidRPr="008B2201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6D" w:rsidRDefault="001C0A6D" w:rsidP="00E84B07">
      <w:pPr>
        <w:spacing w:after="0" w:line="240" w:lineRule="auto"/>
      </w:pPr>
      <w:r>
        <w:separator/>
      </w:r>
    </w:p>
  </w:endnote>
  <w:endnote w:type="continuationSeparator" w:id="0">
    <w:p w:rsidR="001C0A6D" w:rsidRDefault="001C0A6D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6D" w:rsidRDefault="001C0A6D" w:rsidP="00E84B07">
      <w:pPr>
        <w:spacing w:after="0" w:line="240" w:lineRule="auto"/>
      </w:pPr>
      <w:r>
        <w:separator/>
      </w:r>
    </w:p>
  </w:footnote>
  <w:footnote w:type="continuationSeparator" w:id="0">
    <w:p w:rsidR="001C0A6D" w:rsidRDefault="001C0A6D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29D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642FE"/>
    <w:rsid w:val="001839B2"/>
    <w:rsid w:val="001841C5"/>
    <w:rsid w:val="00192458"/>
    <w:rsid w:val="00192CDE"/>
    <w:rsid w:val="001A7BDE"/>
    <w:rsid w:val="001C0A6D"/>
    <w:rsid w:val="001C68D0"/>
    <w:rsid w:val="001C7034"/>
    <w:rsid w:val="001D36E4"/>
    <w:rsid w:val="001E4D6B"/>
    <w:rsid w:val="001E575D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1D96"/>
    <w:rsid w:val="002A478C"/>
    <w:rsid w:val="002A6E19"/>
    <w:rsid w:val="002B22BB"/>
    <w:rsid w:val="002B48BF"/>
    <w:rsid w:val="002B6567"/>
    <w:rsid w:val="002C613C"/>
    <w:rsid w:val="002D0B88"/>
    <w:rsid w:val="002F4952"/>
    <w:rsid w:val="002F519D"/>
    <w:rsid w:val="002F6B87"/>
    <w:rsid w:val="002F73B4"/>
    <w:rsid w:val="003036B3"/>
    <w:rsid w:val="00316664"/>
    <w:rsid w:val="00323BEB"/>
    <w:rsid w:val="0033287F"/>
    <w:rsid w:val="00360CAF"/>
    <w:rsid w:val="003629A3"/>
    <w:rsid w:val="0036651D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088"/>
    <w:rsid w:val="0046043D"/>
    <w:rsid w:val="004635BD"/>
    <w:rsid w:val="00463C92"/>
    <w:rsid w:val="00463EFA"/>
    <w:rsid w:val="004675DA"/>
    <w:rsid w:val="00473454"/>
    <w:rsid w:val="00480FED"/>
    <w:rsid w:val="0048608A"/>
    <w:rsid w:val="00492322"/>
    <w:rsid w:val="004969BE"/>
    <w:rsid w:val="00497444"/>
    <w:rsid w:val="004B25CA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622A1"/>
    <w:rsid w:val="00571586"/>
    <w:rsid w:val="0057454F"/>
    <w:rsid w:val="00595F63"/>
    <w:rsid w:val="005A2247"/>
    <w:rsid w:val="005D5F53"/>
    <w:rsid w:val="005D60C9"/>
    <w:rsid w:val="005E1410"/>
    <w:rsid w:val="005E29A7"/>
    <w:rsid w:val="005E322B"/>
    <w:rsid w:val="005E7508"/>
    <w:rsid w:val="005E777A"/>
    <w:rsid w:val="005F5B8C"/>
    <w:rsid w:val="00601E99"/>
    <w:rsid w:val="00604DDD"/>
    <w:rsid w:val="00630533"/>
    <w:rsid w:val="0063214A"/>
    <w:rsid w:val="0066379E"/>
    <w:rsid w:val="00666D6A"/>
    <w:rsid w:val="006855F7"/>
    <w:rsid w:val="006A292F"/>
    <w:rsid w:val="006B1132"/>
    <w:rsid w:val="006B3548"/>
    <w:rsid w:val="006D519C"/>
    <w:rsid w:val="006E5427"/>
    <w:rsid w:val="006F29B1"/>
    <w:rsid w:val="00701D5A"/>
    <w:rsid w:val="00711E0F"/>
    <w:rsid w:val="00713FAD"/>
    <w:rsid w:val="00716343"/>
    <w:rsid w:val="00721849"/>
    <w:rsid w:val="00741E26"/>
    <w:rsid w:val="00745347"/>
    <w:rsid w:val="00763277"/>
    <w:rsid w:val="00771B8C"/>
    <w:rsid w:val="00792F0B"/>
    <w:rsid w:val="007971D1"/>
    <w:rsid w:val="007A2B09"/>
    <w:rsid w:val="007A5131"/>
    <w:rsid w:val="007A5D99"/>
    <w:rsid w:val="007A7490"/>
    <w:rsid w:val="007B4711"/>
    <w:rsid w:val="007C3E92"/>
    <w:rsid w:val="007D0047"/>
    <w:rsid w:val="007D1347"/>
    <w:rsid w:val="007D6956"/>
    <w:rsid w:val="007F5538"/>
    <w:rsid w:val="00801B7E"/>
    <w:rsid w:val="00815506"/>
    <w:rsid w:val="00831E8D"/>
    <w:rsid w:val="0083231F"/>
    <w:rsid w:val="00852085"/>
    <w:rsid w:val="00852153"/>
    <w:rsid w:val="0088700B"/>
    <w:rsid w:val="008A035D"/>
    <w:rsid w:val="008B2201"/>
    <w:rsid w:val="008B26D0"/>
    <w:rsid w:val="008C7043"/>
    <w:rsid w:val="008D52E3"/>
    <w:rsid w:val="008D737C"/>
    <w:rsid w:val="008E7B3F"/>
    <w:rsid w:val="00901A24"/>
    <w:rsid w:val="009051B5"/>
    <w:rsid w:val="00906E06"/>
    <w:rsid w:val="009160FB"/>
    <w:rsid w:val="009240E3"/>
    <w:rsid w:val="0094444C"/>
    <w:rsid w:val="009445DA"/>
    <w:rsid w:val="009517D3"/>
    <w:rsid w:val="00962135"/>
    <w:rsid w:val="00967547"/>
    <w:rsid w:val="009716CF"/>
    <w:rsid w:val="00985D19"/>
    <w:rsid w:val="009B0690"/>
    <w:rsid w:val="009B1074"/>
    <w:rsid w:val="009B4B8E"/>
    <w:rsid w:val="009C3F41"/>
    <w:rsid w:val="009C5A9A"/>
    <w:rsid w:val="009D14D4"/>
    <w:rsid w:val="009E654D"/>
    <w:rsid w:val="009F3973"/>
    <w:rsid w:val="009F77DA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026E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98E"/>
    <w:rsid w:val="00B52DBD"/>
    <w:rsid w:val="00B636C9"/>
    <w:rsid w:val="00B655CC"/>
    <w:rsid w:val="00B66650"/>
    <w:rsid w:val="00B76A06"/>
    <w:rsid w:val="00B77DFE"/>
    <w:rsid w:val="00B81EBA"/>
    <w:rsid w:val="00B840D0"/>
    <w:rsid w:val="00BA1CE1"/>
    <w:rsid w:val="00BA6A24"/>
    <w:rsid w:val="00BB4379"/>
    <w:rsid w:val="00BB6BAC"/>
    <w:rsid w:val="00BC1614"/>
    <w:rsid w:val="00BD025C"/>
    <w:rsid w:val="00BD1490"/>
    <w:rsid w:val="00BD6100"/>
    <w:rsid w:val="00BD78EB"/>
    <w:rsid w:val="00BE5FFE"/>
    <w:rsid w:val="00C1565E"/>
    <w:rsid w:val="00C162F9"/>
    <w:rsid w:val="00C326B1"/>
    <w:rsid w:val="00C367A9"/>
    <w:rsid w:val="00C40C97"/>
    <w:rsid w:val="00C41E30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E13CA"/>
    <w:rsid w:val="00CF3CED"/>
    <w:rsid w:val="00CF4AC6"/>
    <w:rsid w:val="00D0117D"/>
    <w:rsid w:val="00D209C9"/>
    <w:rsid w:val="00D2431C"/>
    <w:rsid w:val="00D3182E"/>
    <w:rsid w:val="00D31CA0"/>
    <w:rsid w:val="00D54B21"/>
    <w:rsid w:val="00D7017D"/>
    <w:rsid w:val="00D8575E"/>
    <w:rsid w:val="00D944BF"/>
    <w:rsid w:val="00D971B9"/>
    <w:rsid w:val="00DB56C2"/>
    <w:rsid w:val="00DD4B24"/>
    <w:rsid w:val="00DD57F1"/>
    <w:rsid w:val="00DF0781"/>
    <w:rsid w:val="00DF4950"/>
    <w:rsid w:val="00E168D2"/>
    <w:rsid w:val="00E23276"/>
    <w:rsid w:val="00E30283"/>
    <w:rsid w:val="00E33C9D"/>
    <w:rsid w:val="00E35C55"/>
    <w:rsid w:val="00E407E3"/>
    <w:rsid w:val="00E47206"/>
    <w:rsid w:val="00E5594B"/>
    <w:rsid w:val="00E624A4"/>
    <w:rsid w:val="00E70364"/>
    <w:rsid w:val="00E7758C"/>
    <w:rsid w:val="00E80C4C"/>
    <w:rsid w:val="00E83513"/>
    <w:rsid w:val="00E84B07"/>
    <w:rsid w:val="00E934FE"/>
    <w:rsid w:val="00EB6329"/>
    <w:rsid w:val="00ED3387"/>
    <w:rsid w:val="00EF3215"/>
    <w:rsid w:val="00F111F7"/>
    <w:rsid w:val="00F1184A"/>
    <w:rsid w:val="00F165B0"/>
    <w:rsid w:val="00F17C53"/>
    <w:rsid w:val="00F23CE3"/>
    <w:rsid w:val="00F266FD"/>
    <w:rsid w:val="00F27690"/>
    <w:rsid w:val="00F370D6"/>
    <w:rsid w:val="00F425C6"/>
    <w:rsid w:val="00F439AD"/>
    <w:rsid w:val="00F44968"/>
    <w:rsid w:val="00F46692"/>
    <w:rsid w:val="00F549C1"/>
    <w:rsid w:val="00F61BC7"/>
    <w:rsid w:val="00F72497"/>
    <w:rsid w:val="00F72F1F"/>
    <w:rsid w:val="00F75BA8"/>
    <w:rsid w:val="00F82B5A"/>
    <w:rsid w:val="00F8578B"/>
    <w:rsid w:val="00F935CD"/>
    <w:rsid w:val="00F94003"/>
    <w:rsid w:val="00FA1F71"/>
    <w:rsid w:val="00FA712E"/>
    <w:rsid w:val="00FB3F3C"/>
    <w:rsid w:val="00FC051A"/>
    <w:rsid w:val="00FC1165"/>
    <w:rsid w:val="00FC3572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66D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6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289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52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77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85EC-FB62-4A47-B917-A3258382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71</cp:revision>
  <cp:lastPrinted>2015-09-07T04:49:00Z</cp:lastPrinted>
  <dcterms:created xsi:type="dcterms:W3CDTF">2013-04-17T06:06:00Z</dcterms:created>
  <dcterms:modified xsi:type="dcterms:W3CDTF">2020-04-01T05:58:00Z</dcterms:modified>
</cp:coreProperties>
</file>