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23" w:rsidRPr="004A124A" w:rsidRDefault="00727223" w:rsidP="00F35D18">
      <w:pPr>
        <w:spacing w:after="0" w:line="300" w:lineRule="atLeast"/>
        <w:ind w:firstLine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  <w:r w:rsidRPr="004A1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ПАМЯТКА</w:t>
      </w:r>
    </w:p>
    <w:p w:rsidR="00566EFB" w:rsidRDefault="001340D2" w:rsidP="001340D2">
      <w:pPr>
        <w:spacing w:after="0" w:line="300" w:lineRule="atLeast"/>
        <w:ind w:firstLine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4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проведению диспансеризации </w:t>
      </w:r>
      <w:r w:rsidR="00756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крупного рогатого скота в целях профилактики</w:t>
      </w:r>
      <w:r w:rsidRPr="00134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незаразных болезней</w:t>
      </w:r>
      <w:r w:rsidR="001E4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животных,</w:t>
      </w:r>
      <w:r w:rsidR="00727223" w:rsidRPr="00134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4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сельскохозяйственных предприятиях, крестьянских</w:t>
      </w:r>
      <w:r w:rsidR="00566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4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(фермерских) хозяйствах на территории </w:t>
      </w:r>
    </w:p>
    <w:p w:rsidR="00467E6B" w:rsidRPr="001340D2" w:rsidRDefault="001340D2" w:rsidP="001340D2">
      <w:pPr>
        <w:spacing w:after="0" w:line="300" w:lineRule="atLeast"/>
        <w:ind w:firstLine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4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Ханты-Мансийского автономного округа</w:t>
      </w:r>
      <w:r w:rsidR="001E4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4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Югры</w:t>
      </w:r>
    </w:p>
    <w:p w:rsidR="001340D2" w:rsidRPr="001340D2" w:rsidRDefault="001340D2" w:rsidP="001340D2">
      <w:pPr>
        <w:spacing w:after="0" w:line="300" w:lineRule="atLeast"/>
        <w:ind w:firstLine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4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2016 году</w:t>
      </w:r>
    </w:p>
    <w:p w:rsidR="00F35D18" w:rsidRPr="001340D2" w:rsidRDefault="00F35D18" w:rsidP="00467E6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7223" w:rsidRPr="004A124A" w:rsidRDefault="00A515B8" w:rsidP="00A515B8">
      <w:pPr>
        <w:spacing w:after="0" w:line="300" w:lineRule="atLeast"/>
        <w:ind w:firstLine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4A1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Что такое диспансеризация и для чего она нужна</w:t>
      </w:r>
      <w:r w:rsidR="004E4729" w:rsidRPr="004A1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?</w:t>
      </w:r>
    </w:p>
    <w:p w:rsidR="00727223" w:rsidRPr="004A124A" w:rsidRDefault="00727223" w:rsidP="0006644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2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Диспансеризация животных</w:t>
      </w: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(от лат. </w:t>
      </w:r>
      <w:proofErr w:type="spellStart"/>
      <w:r w:rsidRPr="004A12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dispense</w:t>
      </w:r>
      <w:proofErr w:type="spellEnd"/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распределяю) - система планируемых ветеринарных диагностических и лечеб</w:t>
      </w:r>
      <w:r w:rsidR="00B410F2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но-профилактических мероприятий,</w:t>
      </w:r>
      <w:r w:rsidR="0040276F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0D41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направленных на создание</w:t>
      </w:r>
      <w:r w:rsidR="00906AE5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высокопродуктивных, </w:t>
      </w:r>
      <w:r w:rsidR="000C0D41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стад животных, уменьшению и ликвидации внутренних</w:t>
      </w:r>
      <w:r w:rsidR="006C4A58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незаразных</w:t>
      </w:r>
      <w:r w:rsidR="00F11B63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акушерско-гинекологических, хирургических и</w:t>
      </w:r>
      <w:r w:rsidR="006C4A58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11B63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других </w:t>
      </w:r>
      <w:r w:rsidR="006C4A58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болезней</w:t>
      </w:r>
      <w:r w:rsidR="000C0D41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76AA1" w:rsidRPr="004A124A" w:rsidRDefault="00A76AA1" w:rsidP="0006644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Главная цель и задачи диспансеризации</w:t>
      </w:r>
      <w:r w:rsidR="00F35D18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F35D18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клинический статус</w:t>
      </w:r>
      <w:r w:rsidR="00F11B63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 состояние обмена веществ </w:t>
      </w:r>
      <w:r w:rsidR="00F11B63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в целом по стаду, своевременно выявлять </w:t>
      </w: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и сопутствующие заболевания</w:t>
      </w:r>
      <w:r w:rsidR="00F11B63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разобраться в </w:t>
      </w: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многообразии </w:t>
      </w:r>
      <w:r w:rsidR="00AC0732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</w:t>
      </w: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сопровождающих эти болезни, и определить наиболее эффективные профилактические и</w:t>
      </w:r>
      <w:r w:rsidR="00AC0732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лечебные мероприятия с учетом возможности хозяйства.</w:t>
      </w:r>
    </w:p>
    <w:p w:rsidR="00C84E6F" w:rsidRPr="004A124A" w:rsidRDefault="00A76AA1" w:rsidP="0006644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4E6F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Диспансеризацию животных проводят ветеринарные специалисты филиалов бюджетного учреждения на подведомственных территориях  </w:t>
      </w:r>
      <w:r w:rsidR="00641D61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участием </w:t>
      </w:r>
      <w:r w:rsidR="008465DF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ветеринарных,</w:t>
      </w:r>
      <w:r w:rsidR="00531241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6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зоотехнических специалистов </w:t>
      </w:r>
      <w:r w:rsidR="00641D61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сельхозпредприятий, крестьянских</w:t>
      </w:r>
      <w:r w:rsidR="00230C10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1D61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(фермерских)</w:t>
      </w:r>
      <w:r w:rsidR="004E4729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1D61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хозяйств</w:t>
      </w:r>
      <w:r w:rsidR="004E4729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27223" w:rsidRPr="004A124A" w:rsidRDefault="00727223" w:rsidP="00A515B8">
      <w:pPr>
        <w:spacing w:after="225" w:line="300" w:lineRule="atLeast"/>
        <w:ind w:firstLine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4A124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Диспансеризация животных включает:</w:t>
      </w:r>
    </w:p>
    <w:p w:rsidR="00F11B63" w:rsidRPr="004A124A" w:rsidRDefault="004E4729" w:rsidP="00066444">
      <w:pPr>
        <w:numPr>
          <w:ilvl w:val="0"/>
          <w:numId w:val="1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727223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222FD0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инический осмотр</w:t>
      </w:r>
      <w:r w:rsidR="007F6B13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11B63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F35D18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оголовья продуктивного стада:</w:t>
      </w:r>
    </w:p>
    <w:p w:rsidR="009542B8" w:rsidRPr="004A124A" w:rsidRDefault="00222FD0" w:rsidP="00066444">
      <w:pPr>
        <w:numPr>
          <w:ilvl w:val="0"/>
          <w:numId w:val="1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лабораторные исследования крови</w:t>
      </w:r>
      <w:r w:rsidR="00F35D18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542B8" w:rsidRPr="004A124A" w:rsidRDefault="00222FD0" w:rsidP="00066444">
      <w:pPr>
        <w:numPr>
          <w:ilvl w:val="0"/>
          <w:numId w:val="1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лабораторные исследования мочи</w:t>
      </w:r>
      <w:r w:rsidR="00F35D18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0139B" w:rsidRPr="004A124A" w:rsidRDefault="00F0139B" w:rsidP="00066444">
      <w:pPr>
        <w:numPr>
          <w:ilvl w:val="0"/>
          <w:numId w:val="1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исследования молока на скрытые маститы;</w:t>
      </w:r>
    </w:p>
    <w:p w:rsidR="009542B8" w:rsidRPr="004A124A" w:rsidRDefault="00A76AA1" w:rsidP="00066444">
      <w:pPr>
        <w:numPr>
          <w:ilvl w:val="0"/>
          <w:numId w:val="1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исследования молока на биохимические показатели:</w:t>
      </w:r>
      <w:r w:rsidR="004968EE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542B8" w:rsidRPr="004A124A" w:rsidRDefault="000C0D41" w:rsidP="00066444">
      <w:pPr>
        <w:numPr>
          <w:ilvl w:val="0"/>
          <w:numId w:val="1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лабораторные исследования кормов</w:t>
      </w:r>
      <w:r w:rsidR="00F35D18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7F6B13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27223" w:rsidRPr="004A124A" w:rsidRDefault="00222FD0" w:rsidP="00066444">
      <w:pPr>
        <w:numPr>
          <w:ilvl w:val="0"/>
          <w:numId w:val="1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</w:t>
      </w:r>
      <w:r w:rsidR="004A6390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условий</w:t>
      </w: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кормления и содержания животных;</w:t>
      </w:r>
    </w:p>
    <w:p w:rsidR="00222FD0" w:rsidRPr="004A124A" w:rsidRDefault="00222FD0" w:rsidP="00066444">
      <w:pPr>
        <w:numPr>
          <w:ilvl w:val="0"/>
          <w:numId w:val="1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анализ </w:t>
      </w:r>
      <w:r w:rsidR="00620DE8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лабораторных и клинических </w:t>
      </w: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данных.</w:t>
      </w:r>
    </w:p>
    <w:p w:rsidR="00620DE8" w:rsidRPr="004A124A" w:rsidRDefault="00620DE8" w:rsidP="0006644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4E6F" w:rsidRPr="004A124A" w:rsidRDefault="00A515B8" w:rsidP="00A515B8">
      <w:pPr>
        <w:spacing w:after="0" w:line="300" w:lineRule="atLeast"/>
        <w:ind w:left="2124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4A124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  </w:t>
      </w:r>
      <w:r w:rsidR="00C84E6F" w:rsidRPr="004A124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Сроки проведения диспансеризации</w:t>
      </w:r>
    </w:p>
    <w:p w:rsidR="00620DE8" w:rsidRPr="004A124A" w:rsidRDefault="008465DF" w:rsidP="0006644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1A724A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испансеризацию рекомендуется </w:t>
      </w:r>
      <w:r w:rsidR="004071F1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проводить</w:t>
      </w:r>
      <w:r w:rsidR="00641D61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724A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осенью (октябрь-ноябрь)</w:t>
      </w:r>
      <w:r w:rsidR="00F35D18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724A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переходе животных на стойловое содержание и в конце стойлового содержания (март-апрель)</w:t>
      </w:r>
      <w:proofErr w:type="gramStart"/>
      <w:r w:rsidR="00620DE8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A724A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1A724A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омимо этого, в случае необходимости диспансеризацию осуществляют и в другое время.</w:t>
      </w:r>
      <w:r w:rsidR="00620DE8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A171E" w:rsidRDefault="00620DE8" w:rsidP="008A171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Диспансеризация не исключает систематического ветеринарного наблюдения за состоянием здоровья скота,</w:t>
      </w:r>
      <w:r w:rsidR="00FE647D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выявления ранних признаков заболеваний с последующим проведением необходимых профилак</w:t>
      </w:r>
      <w:r w:rsidR="008A1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тических и лечебных мероприятий</w:t>
      </w:r>
      <w:r w:rsidR="00566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6EFB" w:rsidRDefault="00566EFB" w:rsidP="008A171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2001" w:rsidRPr="008A171E" w:rsidRDefault="001340D2" w:rsidP="008A171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 w:rsidR="007E3C87" w:rsidRPr="004A124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        </w:t>
      </w:r>
      <w:r w:rsidR="00A42001" w:rsidRPr="004A124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Клиническое</w:t>
      </w:r>
      <w:r w:rsidR="0056125D" w:rsidRPr="004A124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 w:rsidR="00A42001" w:rsidRPr="004A124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исследование животных (статус животного)</w:t>
      </w:r>
      <w:r w:rsidR="001000E5" w:rsidRPr="004A124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:</w:t>
      </w:r>
    </w:p>
    <w:p w:rsidR="0056125D" w:rsidRPr="004A124A" w:rsidRDefault="00A42001" w:rsidP="00066444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Клинически обследуют все поголовье коров нетелей и быков производителей</w:t>
      </w:r>
      <w:r w:rsidR="007A05A9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хозяйстве</w:t>
      </w:r>
      <w:r w:rsidR="00330812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полном клиническом обследовании определяют </w:t>
      </w:r>
      <w:r w:rsidR="00330812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упитанность, состояние лимфоузлов, сердечную деятельность, частоту и глубину дыхания, состояние органов пищеварения, печени, костяка, мочеполовых органов. </w:t>
      </w:r>
    </w:p>
    <w:p w:rsidR="00566EFB" w:rsidRDefault="00566EFB" w:rsidP="000561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056148" w:rsidRDefault="0056125D" w:rsidP="002A4EE3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4A124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Лабораторное исследование</w:t>
      </w:r>
      <w:r w:rsidR="00467E6B" w:rsidRPr="004A124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:</w:t>
      </w:r>
    </w:p>
    <w:p w:rsidR="00566EFB" w:rsidRPr="004A124A" w:rsidRDefault="00566EFB" w:rsidP="000561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AB7AE3" w:rsidRDefault="00056148" w:rsidP="003B3B0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24A">
        <w:rPr>
          <w:rFonts w:ascii="Times New Roman" w:hAnsi="Times New Roman" w:cs="Times New Roman"/>
          <w:color w:val="000000"/>
          <w:sz w:val="26"/>
          <w:szCs w:val="26"/>
        </w:rPr>
        <w:t>Проведение диспансеризации предусматривает лабораторное исследование биологических жидкостей, тканей, экскрементов. Кровь берут у 20-30% животных контрольных групп. Из морфологических показателей крови определяют СОЭ, концентрацию гемоглобина, подсчитывают количество эритроцитов и лейкоцитов. Из биохимических показателей оценивают содержание общего белка, резервную щелочность, общий кальций, неорганический фосфор, каротин и др.</w:t>
      </w:r>
      <w:r w:rsidR="001340D2">
        <w:rPr>
          <w:rFonts w:ascii="Times New Roman" w:hAnsi="Times New Roman" w:cs="Times New Roman"/>
          <w:color w:val="000000"/>
          <w:sz w:val="26"/>
          <w:szCs w:val="26"/>
        </w:rPr>
        <w:t xml:space="preserve"> Подбирают</w:t>
      </w:r>
      <w:r w:rsidR="00F945C0" w:rsidRPr="004A124A">
        <w:rPr>
          <w:rFonts w:ascii="Times New Roman" w:hAnsi="Times New Roman" w:cs="Times New Roman"/>
          <w:color w:val="000000"/>
          <w:sz w:val="26"/>
          <w:szCs w:val="26"/>
        </w:rPr>
        <w:t xml:space="preserve"> животных без клинических признаков</w:t>
      </w:r>
      <w:r w:rsidR="007A05A9" w:rsidRPr="004A124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945C0" w:rsidRPr="004A124A">
        <w:rPr>
          <w:rFonts w:ascii="Times New Roman" w:hAnsi="Times New Roman" w:cs="Times New Roman"/>
          <w:color w:val="000000"/>
          <w:sz w:val="26"/>
          <w:szCs w:val="26"/>
        </w:rPr>
        <w:t xml:space="preserve"> каких либо болезней (эндометрит, мастит, и т.д.)</w:t>
      </w:r>
      <w:r w:rsidR="000A1189" w:rsidRPr="004A124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340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A124A">
        <w:rPr>
          <w:rFonts w:ascii="Times New Roman" w:hAnsi="Times New Roman" w:cs="Times New Roman"/>
          <w:color w:val="000000"/>
          <w:sz w:val="26"/>
          <w:szCs w:val="26"/>
        </w:rPr>
        <w:t xml:space="preserve">Аналогичность условий содержания и кормления животных, позволит обеспечить достоверность результатов </w:t>
      </w:r>
      <w:r w:rsidR="000A1189" w:rsidRPr="004A124A">
        <w:rPr>
          <w:rFonts w:ascii="Times New Roman" w:hAnsi="Times New Roman" w:cs="Times New Roman"/>
          <w:color w:val="000000"/>
          <w:sz w:val="26"/>
          <w:szCs w:val="26"/>
        </w:rPr>
        <w:t>и позволит на основе выборочного исследования нескольких животных сделать заключение о состоянии здоровья всего поголовья стада</w:t>
      </w:r>
      <w:r w:rsidR="00A775D7" w:rsidRPr="004A124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C75C4" w:rsidRPr="004A12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425F" w:rsidRPr="004A124A">
        <w:rPr>
          <w:rFonts w:ascii="Times New Roman" w:hAnsi="Times New Roman" w:cs="Times New Roman"/>
          <w:color w:val="000000"/>
          <w:sz w:val="26"/>
          <w:szCs w:val="26"/>
        </w:rPr>
        <w:t>Кроме крови и моч</w:t>
      </w:r>
      <w:r w:rsidR="000A1189" w:rsidRPr="004A124A">
        <w:rPr>
          <w:rFonts w:ascii="Times New Roman" w:hAnsi="Times New Roman" w:cs="Times New Roman"/>
          <w:color w:val="000000"/>
          <w:sz w:val="26"/>
          <w:szCs w:val="26"/>
        </w:rPr>
        <w:t xml:space="preserve">и, проводят исследования </w:t>
      </w:r>
      <w:r w:rsidR="00C0425F" w:rsidRPr="004A124A">
        <w:rPr>
          <w:rFonts w:ascii="Times New Roman" w:hAnsi="Times New Roman" w:cs="Times New Roman"/>
          <w:color w:val="000000"/>
          <w:sz w:val="26"/>
          <w:szCs w:val="26"/>
        </w:rPr>
        <w:t xml:space="preserve">молока на биохимические показатели, </w:t>
      </w:r>
      <w:r w:rsidR="000A1189" w:rsidRPr="004A124A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C0425F" w:rsidRPr="004A124A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0A1189" w:rsidRPr="004A124A">
        <w:rPr>
          <w:rFonts w:ascii="Times New Roman" w:hAnsi="Times New Roman" w:cs="Times New Roman"/>
          <w:color w:val="000000"/>
          <w:sz w:val="26"/>
          <w:szCs w:val="26"/>
        </w:rPr>
        <w:t>маститы.</w:t>
      </w:r>
      <w:r w:rsidR="007E3C87" w:rsidRPr="004A12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775D7" w:rsidRPr="004A124A">
        <w:rPr>
          <w:rFonts w:ascii="Times New Roman" w:hAnsi="Times New Roman" w:cs="Times New Roman"/>
          <w:color w:val="000000"/>
          <w:sz w:val="26"/>
          <w:szCs w:val="26"/>
        </w:rPr>
        <w:t xml:space="preserve">Вместе с </w:t>
      </w:r>
      <w:r w:rsidR="00A91796" w:rsidRPr="004A124A">
        <w:rPr>
          <w:rFonts w:ascii="Times New Roman" w:hAnsi="Times New Roman" w:cs="Times New Roman"/>
          <w:color w:val="000000"/>
          <w:sz w:val="26"/>
          <w:szCs w:val="26"/>
        </w:rPr>
        <w:t xml:space="preserve">тем исследуются </w:t>
      </w:r>
      <w:r w:rsidR="002C75C4" w:rsidRPr="004A124A">
        <w:rPr>
          <w:rFonts w:ascii="Times New Roman" w:hAnsi="Times New Roman" w:cs="Times New Roman"/>
          <w:color w:val="000000"/>
          <w:sz w:val="26"/>
          <w:szCs w:val="26"/>
        </w:rPr>
        <w:t xml:space="preserve"> корма, с</w:t>
      </w:r>
      <w:r w:rsidR="00A91796" w:rsidRPr="004A124A">
        <w:rPr>
          <w:rFonts w:ascii="Times New Roman" w:hAnsi="Times New Roman" w:cs="Times New Roman"/>
          <w:color w:val="000000"/>
          <w:sz w:val="26"/>
          <w:szCs w:val="26"/>
        </w:rPr>
        <w:t>ено и вода для поения</w:t>
      </w:r>
      <w:r w:rsidR="00A775D7" w:rsidRPr="004A124A">
        <w:rPr>
          <w:rFonts w:ascii="Times New Roman" w:hAnsi="Times New Roman" w:cs="Times New Roman"/>
          <w:color w:val="000000"/>
          <w:sz w:val="26"/>
          <w:szCs w:val="26"/>
        </w:rPr>
        <w:t>, с целью проведения анализа питательности рационов и кормления животных</w:t>
      </w:r>
      <w:r w:rsidR="002C75C4" w:rsidRPr="004A124A">
        <w:rPr>
          <w:rFonts w:ascii="Times New Roman" w:hAnsi="Times New Roman" w:cs="Times New Roman"/>
          <w:color w:val="000000"/>
          <w:sz w:val="26"/>
          <w:szCs w:val="26"/>
        </w:rPr>
        <w:t xml:space="preserve"> и контроля ка</w:t>
      </w:r>
      <w:r w:rsidR="00A91796" w:rsidRPr="004A124A">
        <w:rPr>
          <w:rFonts w:ascii="Times New Roman" w:hAnsi="Times New Roman" w:cs="Times New Roman"/>
          <w:color w:val="000000"/>
          <w:sz w:val="26"/>
          <w:szCs w:val="26"/>
        </w:rPr>
        <w:t>чества воды.</w:t>
      </w:r>
      <w:r w:rsidR="008363C9" w:rsidRPr="004A1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клинического лабораторного исследований  заносят </w:t>
      </w:r>
      <w:r w:rsidR="002A4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диспансерную карту животного.</w:t>
      </w:r>
    </w:p>
    <w:p w:rsidR="002A4EE3" w:rsidRPr="004A124A" w:rsidRDefault="002A4EE3" w:rsidP="003B3B0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AC0732" w:rsidRDefault="00F0139B" w:rsidP="00066444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4A124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Что является конечным результатом диспансеризации животных</w:t>
      </w:r>
      <w:r w:rsidR="005173B4" w:rsidRPr="004A124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:</w:t>
      </w:r>
    </w:p>
    <w:p w:rsidR="00566EFB" w:rsidRPr="004A124A" w:rsidRDefault="00566EFB" w:rsidP="00066444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B03010" w:rsidRPr="00B03010" w:rsidRDefault="005173B4" w:rsidP="001340D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4A12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полученных данных клинического</w:t>
      </w:r>
      <w:r w:rsidR="00E952DD" w:rsidRPr="004A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лабораторного исследований</w:t>
      </w:r>
      <w:r w:rsidRPr="004A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мониторинг состояния здоровья животного по основным физиологическим параметрам. В результате делается заключение о клиническом здоровье животного вообще, о функциональном состоянии основных систем организма  о наличии/отсутствии каких-либо пато</w:t>
      </w:r>
      <w:r w:rsidR="00B0301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логий на момент обследования;</w:t>
      </w:r>
    </w:p>
    <w:p w:rsidR="00467E6B" w:rsidRPr="001340D2" w:rsidRDefault="00B03010" w:rsidP="001340D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173B4" w:rsidRPr="004A124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</w:t>
      </w:r>
      <w:r w:rsidR="00E952DD" w:rsidRPr="004A124A">
        <w:rPr>
          <w:rFonts w:ascii="Times New Roman" w:eastAsia="Times New Roman" w:hAnsi="Times New Roman" w:cs="Times New Roman"/>
          <w:sz w:val="26"/>
          <w:szCs w:val="26"/>
          <w:lang w:eastAsia="ru-RU"/>
        </w:rPr>
        <w:t>е выявленных патологий, ж</w:t>
      </w:r>
      <w:r w:rsidR="005173B4" w:rsidRPr="004A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ивотных </w:t>
      </w:r>
      <w:r w:rsidRPr="004A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здоровья </w:t>
      </w:r>
      <w:r w:rsidR="005173B4" w:rsidRPr="004A12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подразделяют на группы</w:t>
      </w:r>
      <w:r w:rsidR="00E952DD" w:rsidRPr="004A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3B4" w:rsidRPr="004A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52DD" w:rsidRPr="004A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дифференцированного подхода в проведении </w:t>
      </w:r>
      <w:r w:rsidR="00E952DD" w:rsidRPr="001340D2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лечебн</w:t>
      </w:r>
      <w:proofErr w:type="gramStart"/>
      <w:r w:rsidR="00E952DD" w:rsidRPr="001340D2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E952DD" w:rsidRPr="00134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профилактических мероприятий.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9345D" w:rsidRDefault="00B03010" w:rsidP="0029345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054935" w:rsidRPr="004A124A"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езультатам</w:t>
      </w:r>
      <w:r w:rsidR="00E952DD" w:rsidRPr="004A124A">
        <w:rPr>
          <w:rFonts w:ascii="Times New Roman" w:hAnsi="Times New Roman" w:cs="Times New Roman"/>
          <w:color w:val="000000"/>
          <w:sz w:val="26"/>
          <w:szCs w:val="26"/>
        </w:rPr>
        <w:t xml:space="preserve"> лабораторных исследований кормов, сена</w:t>
      </w:r>
      <w:r w:rsidR="002A4EE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B6B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4EE3">
        <w:rPr>
          <w:rFonts w:ascii="Times New Roman" w:hAnsi="Times New Roman" w:cs="Times New Roman"/>
          <w:color w:val="000000"/>
          <w:sz w:val="26"/>
          <w:szCs w:val="26"/>
        </w:rPr>
        <w:t>воды</w:t>
      </w:r>
      <w:r w:rsidR="00E952DD" w:rsidRPr="004A12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345D">
        <w:rPr>
          <w:rFonts w:ascii="Times New Roman" w:hAnsi="Times New Roman" w:cs="Times New Roman"/>
          <w:color w:val="000000"/>
          <w:sz w:val="26"/>
          <w:szCs w:val="26"/>
        </w:rPr>
        <w:t>про</w:t>
      </w:r>
      <w:r w:rsidR="002A4EE3">
        <w:rPr>
          <w:rFonts w:ascii="Times New Roman" w:hAnsi="Times New Roman" w:cs="Times New Roman"/>
          <w:color w:val="000000"/>
          <w:sz w:val="26"/>
          <w:szCs w:val="26"/>
        </w:rPr>
        <w:t>водится</w:t>
      </w:r>
      <w:r w:rsidR="004A12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345D">
        <w:rPr>
          <w:rFonts w:ascii="Times New Roman" w:hAnsi="Times New Roman" w:cs="Times New Roman"/>
          <w:color w:val="000000"/>
          <w:sz w:val="26"/>
          <w:szCs w:val="26"/>
        </w:rPr>
        <w:t xml:space="preserve">анализ </w:t>
      </w:r>
      <w:r w:rsidR="00FC3E08" w:rsidRPr="004A124A">
        <w:rPr>
          <w:rFonts w:ascii="Times New Roman" w:hAnsi="Times New Roman" w:cs="Times New Roman"/>
          <w:color w:val="000000"/>
          <w:sz w:val="26"/>
          <w:szCs w:val="26"/>
        </w:rPr>
        <w:t>сбалансированности</w:t>
      </w:r>
      <w:r w:rsidR="004A124A">
        <w:rPr>
          <w:rFonts w:ascii="Times New Roman" w:hAnsi="Times New Roman" w:cs="Times New Roman"/>
          <w:color w:val="000000"/>
          <w:sz w:val="26"/>
          <w:szCs w:val="26"/>
        </w:rPr>
        <w:t xml:space="preserve"> и питательности</w:t>
      </w:r>
      <w:r w:rsidR="00FB6B9A">
        <w:rPr>
          <w:rFonts w:ascii="Times New Roman" w:hAnsi="Times New Roman" w:cs="Times New Roman"/>
          <w:color w:val="000000"/>
          <w:sz w:val="26"/>
          <w:szCs w:val="26"/>
        </w:rPr>
        <w:t xml:space="preserve"> рациона</w:t>
      </w:r>
      <w:r w:rsidR="002A4EE3">
        <w:rPr>
          <w:rFonts w:ascii="Times New Roman" w:hAnsi="Times New Roman" w:cs="Times New Roman"/>
          <w:color w:val="000000"/>
          <w:sz w:val="26"/>
          <w:szCs w:val="26"/>
        </w:rPr>
        <w:t xml:space="preserve">,  качественный состав воды; </w:t>
      </w:r>
    </w:p>
    <w:p w:rsidR="0029345D" w:rsidRDefault="00FC3E08" w:rsidP="0029345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934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5717D" w:rsidRPr="0029345D" w:rsidRDefault="003B3B0F" w:rsidP="0029345D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9345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54935" w:rsidRPr="002934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</w:t>
      </w:r>
      <w:r w:rsidRPr="00293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</w:t>
      </w:r>
      <w:r w:rsidR="0015717D" w:rsidRPr="00293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диспансеризации оформляется актом по каждому хозяйству с назначением соответствующих рекомендаций</w:t>
      </w:r>
      <w:r w:rsidR="00054935" w:rsidRPr="0029345D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Заключение о диспансеризации  представляется руководителю</w:t>
      </w:r>
      <w:r w:rsidR="00443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хозяйства.</w:t>
      </w:r>
    </w:p>
    <w:sectPr w:rsidR="0015717D" w:rsidRPr="0029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596"/>
    <w:multiLevelType w:val="multilevel"/>
    <w:tmpl w:val="81DC6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EB"/>
    <w:rsid w:val="00047CD4"/>
    <w:rsid w:val="00054935"/>
    <w:rsid w:val="00056148"/>
    <w:rsid w:val="00066444"/>
    <w:rsid w:val="000A1189"/>
    <w:rsid w:val="000A6BD5"/>
    <w:rsid w:val="000C0D41"/>
    <w:rsid w:val="001000E5"/>
    <w:rsid w:val="001024D0"/>
    <w:rsid w:val="001340D2"/>
    <w:rsid w:val="0015717D"/>
    <w:rsid w:val="001A724A"/>
    <w:rsid w:val="001E433A"/>
    <w:rsid w:val="00207969"/>
    <w:rsid w:val="00222FD0"/>
    <w:rsid w:val="00230C10"/>
    <w:rsid w:val="00235E6A"/>
    <w:rsid w:val="00286099"/>
    <w:rsid w:val="0029345D"/>
    <w:rsid w:val="002A4EE3"/>
    <w:rsid w:val="002B459D"/>
    <w:rsid w:val="002C75C4"/>
    <w:rsid w:val="00310314"/>
    <w:rsid w:val="00330812"/>
    <w:rsid w:val="00335CFF"/>
    <w:rsid w:val="0036184F"/>
    <w:rsid w:val="003869D1"/>
    <w:rsid w:val="003B2B9A"/>
    <w:rsid w:val="003B3B0F"/>
    <w:rsid w:val="003C47EE"/>
    <w:rsid w:val="0040276F"/>
    <w:rsid w:val="004071F1"/>
    <w:rsid w:val="00434AC5"/>
    <w:rsid w:val="00435B7E"/>
    <w:rsid w:val="00443090"/>
    <w:rsid w:val="004508EE"/>
    <w:rsid w:val="00467E6B"/>
    <w:rsid w:val="00475574"/>
    <w:rsid w:val="00485B2D"/>
    <w:rsid w:val="00491B47"/>
    <w:rsid w:val="004968EE"/>
    <w:rsid w:val="004A124A"/>
    <w:rsid w:val="004A6390"/>
    <w:rsid w:val="004E4729"/>
    <w:rsid w:val="005035AB"/>
    <w:rsid w:val="005173B4"/>
    <w:rsid w:val="00531241"/>
    <w:rsid w:val="00550A1B"/>
    <w:rsid w:val="0056125D"/>
    <w:rsid w:val="005618EE"/>
    <w:rsid w:val="00563F55"/>
    <w:rsid w:val="00566EFB"/>
    <w:rsid w:val="005A172F"/>
    <w:rsid w:val="00602858"/>
    <w:rsid w:val="00611239"/>
    <w:rsid w:val="00620DE8"/>
    <w:rsid w:val="00641D61"/>
    <w:rsid w:val="00683337"/>
    <w:rsid w:val="0069643A"/>
    <w:rsid w:val="006C1967"/>
    <w:rsid w:val="006C4A58"/>
    <w:rsid w:val="00727223"/>
    <w:rsid w:val="00756FE3"/>
    <w:rsid w:val="00790C90"/>
    <w:rsid w:val="007A05A9"/>
    <w:rsid w:val="007D4B90"/>
    <w:rsid w:val="007E3C87"/>
    <w:rsid w:val="007F6B13"/>
    <w:rsid w:val="008363C9"/>
    <w:rsid w:val="008465DF"/>
    <w:rsid w:val="008660BC"/>
    <w:rsid w:val="00897837"/>
    <w:rsid w:val="00897C9B"/>
    <w:rsid w:val="008A171E"/>
    <w:rsid w:val="00906AE5"/>
    <w:rsid w:val="009542B8"/>
    <w:rsid w:val="00977E2B"/>
    <w:rsid w:val="00996644"/>
    <w:rsid w:val="009A0C51"/>
    <w:rsid w:val="00A357A5"/>
    <w:rsid w:val="00A42001"/>
    <w:rsid w:val="00A515B8"/>
    <w:rsid w:val="00A76AA1"/>
    <w:rsid w:val="00A775D7"/>
    <w:rsid w:val="00A91796"/>
    <w:rsid w:val="00AA0F38"/>
    <w:rsid w:val="00AB1752"/>
    <w:rsid w:val="00AB7AE3"/>
    <w:rsid w:val="00AC0732"/>
    <w:rsid w:val="00AC2B37"/>
    <w:rsid w:val="00AC701B"/>
    <w:rsid w:val="00B03010"/>
    <w:rsid w:val="00B410F2"/>
    <w:rsid w:val="00C0425F"/>
    <w:rsid w:val="00C54BC3"/>
    <w:rsid w:val="00C84E6F"/>
    <w:rsid w:val="00CB5B54"/>
    <w:rsid w:val="00CD26DF"/>
    <w:rsid w:val="00D37218"/>
    <w:rsid w:val="00D61A3F"/>
    <w:rsid w:val="00DA432B"/>
    <w:rsid w:val="00E057DF"/>
    <w:rsid w:val="00E727EB"/>
    <w:rsid w:val="00E952DD"/>
    <w:rsid w:val="00F0139B"/>
    <w:rsid w:val="00F11B63"/>
    <w:rsid w:val="00F35D18"/>
    <w:rsid w:val="00F601CC"/>
    <w:rsid w:val="00F9389A"/>
    <w:rsid w:val="00F945C0"/>
    <w:rsid w:val="00F96976"/>
    <w:rsid w:val="00FB6B9A"/>
    <w:rsid w:val="00FC12C4"/>
    <w:rsid w:val="00FC3E08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2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C51"/>
  </w:style>
  <w:style w:type="paragraph" w:styleId="a5">
    <w:name w:val="Balloon Text"/>
    <w:basedOn w:val="a"/>
    <w:link w:val="a6"/>
    <w:uiPriority w:val="99"/>
    <w:semiHidden/>
    <w:unhideWhenUsed/>
    <w:rsid w:val="00A5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2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C51"/>
  </w:style>
  <w:style w:type="paragraph" w:styleId="a5">
    <w:name w:val="Balloon Text"/>
    <w:basedOn w:val="a"/>
    <w:link w:val="a6"/>
    <w:uiPriority w:val="99"/>
    <w:semiHidden/>
    <w:unhideWhenUsed/>
    <w:rsid w:val="00A5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CE5C-82D9-4247-8B66-EF7C2C11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2016-01-20T09:12:00Z</cp:lastPrinted>
  <dcterms:created xsi:type="dcterms:W3CDTF">2016-05-04T05:23:00Z</dcterms:created>
  <dcterms:modified xsi:type="dcterms:W3CDTF">2016-05-04T05:23:00Z</dcterms:modified>
</cp:coreProperties>
</file>